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3CCEDF" w14:textId="09C4F5F7" w:rsidR="009A4C99" w:rsidRDefault="009A4C99" w:rsidP="009A4C99">
      <w:pPr>
        <w:widowControl/>
        <w:jc w:val="center"/>
        <w:rPr>
          <w:rFonts w:ascii="Times New Roman" w:eastAsia="Times New Roman" w:hAnsi="Times New Roman" w:cs="Times New Roman"/>
          <w:b/>
          <w:caps/>
          <w:sz w:val="24"/>
          <w:szCs w:val="20"/>
          <w:lang w:eastAsia="zh-TW"/>
        </w:rPr>
      </w:pPr>
      <w:r w:rsidRPr="009A4C99">
        <w:rPr>
          <w:rFonts w:ascii="Times New Roman" w:eastAsia="Times New Roman" w:hAnsi="Times New Roman" w:cs="Times New Roman"/>
          <w:b/>
          <w:caps/>
          <w:sz w:val="24"/>
          <w:szCs w:val="20"/>
          <w:lang w:eastAsia="zh-TW"/>
        </w:rPr>
        <w:t>Docket No. 50251</w:t>
      </w:r>
    </w:p>
    <w:p w14:paraId="641CBE0C" w14:textId="77777777" w:rsidR="009A4C99" w:rsidRPr="009A4C99" w:rsidRDefault="009A4C99" w:rsidP="009A4C99">
      <w:pPr>
        <w:widowControl/>
        <w:jc w:val="center"/>
        <w:rPr>
          <w:rFonts w:ascii="Times New Roman" w:eastAsia="Times New Roman" w:hAnsi="Times New Roman" w:cs="Times New Roman"/>
          <w:b/>
          <w:caps/>
          <w:sz w:val="24"/>
          <w:szCs w:val="20"/>
          <w:lang w:eastAsia="zh-TW"/>
        </w:rPr>
      </w:pPr>
    </w:p>
    <w:tbl>
      <w:tblPr>
        <w:tblW w:w="0" w:type="auto"/>
        <w:jc w:val="center"/>
        <w:tblLayout w:type="fixed"/>
        <w:tblLook w:val="01E0" w:firstRow="1" w:lastRow="1" w:firstColumn="1" w:lastColumn="1" w:noHBand="0" w:noVBand="0"/>
      </w:tblPr>
      <w:tblGrid>
        <w:gridCol w:w="4590"/>
        <w:gridCol w:w="360"/>
        <w:gridCol w:w="4396"/>
      </w:tblGrid>
      <w:tr w:rsidR="009A4C99" w:rsidRPr="009A4C99" w14:paraId="21D79787" w14:textId="77777777" w:rsidTr="00345279">
        <w:trPr>
          <w:trHeight w:val="1692"/>
          <w:jc w:val="center"/>
        </w:trPr>
        <w:tc>
          <w:tcPr>
            <w:tcW w:w="4590" w:type="dxa"/>
          </w:tcPr>
          <w:p w14:paraId="5CD93B25" w14:textId="77777777" w:rsidR="009A4C99" w:rsidRPr="009A4C99" w:rsidRDefault="009A4C99" w:rsidP="009A4C99">
            <w:pPr>
              <w:widowControl/>
              <w:rPr>
                <w:rFonts w:ascii="Times New Roman" w:eastAsia="SimSun" w:hAnsi="Times New Roman" w:cs="Times New Roman"/>
                <w:b/>
                <w:caps/>
                <w:sz w:val="24"/>
                <w:szCs w:val="20"/>
                <w:lang w:eastAsia="zh-TW"/>
              </w:rPr>
            </w:pPr>
            <w:r w:rsidRPr="009A4C99">
              <w:rPr>
                <w:rFonts w:ascii="Times New Roman" w:eastAsia="SimSun" w:hAnsi="Times New Roman" w:cs="Times New Roman"/>
                <w:b/>
                <w:caps/>
                <w:sz w:val="24"/>
                <w:szCs w:val="20"/>
                <w:lang w:eastAsia="zh-TW"/>
              </w:rPr>
              <w:t>APPLICATION OF jrm water lLC and CSWR-texas utility operating company, llc for sale, transfer, or merger of facilities and certificate rights in victoria county</w:t>
            </w:r>
          </w:p>
        </w:tc>
        <w:tc>
          <w:tcPr>
            <w:tcW w:w="360" w:type="dxa"/>
          </w:tcPr>
          <w:p w14:paraId="14BED721" w14:textId="77777777" w:rsidR="009A4C99" w:rsidRPr="009A4C99" w:rsidRDefault="009A4C99" w:rsidP="009A4C99">
            <w:pPr>
              <w:widowControl/>
              <w:jc w:val="both"/>
              <w:rPr>
                <w:rFonts w:ascii="Times New Roman" w:eastAsia="SimSun" w:hAnsi="Times New Roman" w:cs="Times New Roman"/>
                <w:b/>
                <w:bCs/>
                <w:caps/>
                <w:sz w:val="24"/>
                <w:szCs w:val="20"/>
                <w:lang w:eastAsia="zh-TW"/>
              </w:rPr>
            </w:pPr>
            <w:r w:rsidRPr="009A4C99">
              <w:rPr>
                <w:rFonts w:ascii="Times New Roman" w:eastAsia="SimSun" w:hAnsi="Times New Roman" w:cs="Times New Roman"/>
                <w:b/>
                <w:bCs/>
                <w:caps/>
                <w:sz w:val="24"/>
                <w:szCs w:val="20"/>
                <w:lang w:eastAsia="zh-TW"/>
              </w:rPr>
              <w:t>§</w:t>
            </w:r>
          </w:p>
          <w:p w14:paraId="784FDAE9" w14:textId="77777777" w:rsidR="009A4C99" w:rsidRPr="009A4C99" w:rsidRDefault="009A4C99" w:rsidP="009A4C99">
            <w:pPr>
              <w:widowControl/>
              <w:jc w:val="both"/>
              <w:rPr>
                <w:rFonts w:ascii="Times New Roman" w:eastAsia="SimSun" w:hAnsi="Times New Roman" w:cs="Times New Roman"/>
                <w:b/>
                <w:bCs/>
                <w:caps/>
                <w:sz w:val="24"/>
                <w:szCs w:val="20"/>
                <w:lang w:eastAsia="zh-TW"/>
              </w:rPr>
            </w:pPr>
            <w:r w:rsidRPr="009A4C99">
              <w:rPr>
                <w:rFonts w:ascii="Times New Roman" w:eastAsia="SimSun" w:hAnsi="Times New Roman" w:cs="Times New Roman"/>
                <w:b/>
                <w:bCs/>
                <w:caps/>
                <w:sz w:val="24"/>
                <w:szCs w:val="20"/>
                <w:lang w:eastAsia="zh-TW"/>
              </w:rPr>
              <w:t>§</w:t>
            </w:r>
          </w:p>
          <w:p w14:paraId="2A8E1940" w14:textId="77777777" w:rsidR="009A4C99" w:rsidRPr="009A4C99" w:rsidRDefault="009A4C99" w:rsidP="009A4C99">
            <w:pPr>
              <w:widowControl/>
              <w:jc w:val="both"/>
              <w:rPr>
                <w:rFonts w:ascii="Times New Roman" w:eastAsia="SimSun" w:hAnsi="Times New Roman" w:cs="Times New Roman"/>
                <w:b/>
                <w:bCs/>
                <w:caps/>
                <w:sz w:val="24"/>
                <w:szCs w:val="20"/>
                <w:lang w:eastAsia="zh-TW"/>
              </w:rPr>
            </w:pPr>
            <w:r w:rsidRPr="009A4C99">
              <w:rPr>
                <w:rFonts w:ascii="Times New Roman" w:eastAsia="SimSun" w:hAnsi="Times New Roman" w:cs="Times New Roman"/>
                <w:b/>
                <w:bCs/>
                <w:caps/>
                <w:sz w:val="24"/>
                <w:szCs w:val="20"/>
                <w:lang w:eastAsia="zh-TW"/>
              </w:rPr>
              <w:t>§</w:t>
            </w:r>
          </w:p>
          <w:p w14:paraId="286B88CA" w14:textId="77777777" w:rsidR="009A4C99" w:rsidRPr="009A4C99" w:rsidRDefault="009A4C99" w:rsidP="009A4C99">
            <w:pPr>
              <w:widowControl/>
              <w:jc w:val="both"/>
              <w:rPr>
                <w:rFonts w:ascii="Times New Roman" w:eastAsia="SimSun" w:hAnsi="Times New Roman" w:cs="Times New Roman"/>
                <w:b/>
                <w:bCs/>
                <w:caps/>
                <w:sz w:val="24"/>
                <w:szCs w:val="20"/>
                <w:lang w:eastAsia="zh-TW"/>
              </w:rPr>
            </w:pPr>
            <w:r w:rsidRPr="009A4C99">
              <w:rPr>
                <w:rFonts w:ascii="Times New Roman" w:eastAsia="SimSun" w:hAnsi="Times New Roman" w:cs="Times New Roman"/>
                <w:b/>
                <w:bCs/>
                <w:caps/>
                <w:sz w:val="24"/>
                <w:szCs w:val="20"/>
                <w:lang w:eastAsia="zh-TW"/>
              </w:rPr>
              <w:t>§</w:t>
            </w:r>
          </w:p>
          <w:p w14:paraId="0B95AC74" w14:textId="77777777" w:rsidR="009A4C99" w:rsidRDefault="009A4C99" w:rsidP="009A4C99">
            <w:pPr>
              <w:widowControl/>
              <w:jc w:val="both"/>
              <w:rPr>
                <w:rFonts w:ascii="Times New Roman" w:eastAsia="SimSun" w:hAnsi="Times New Roman" w:cs="Times New Roman"/>
                <w:b/>
                <w:bCs/>
                <w:caps/>
                <w:sz w:val="24"/>
                <w:szCs w:val="20"/>
                <w:lang w:eastAsia="zh-TW"/>
              </w:rPr>
            </w:pPr>
            <w:r w:rsidRPr="009A4C99">
              <w:rPr>
                <w:rFonts w:ascii="Times New Roman" w:eastAsia="SimSun" w:hAnsi="Times New Roman" w:cs="Times New Roman"/>
                <w:b/>
                <w:bCs/>
                <w:caps/>
                <w:sz w:val="24"/>
                <w:szCs w:val="20"/>
                <w:lang w:eastAsia="zh-TW"/>
              </w:rPr>
              <w:t>§</w:t>
            </w:r>
          </w:p>
          <w:p w14:paraId="406B6D5F" w14:textId="0805A3C1" w:rsidR="009A4C99" w:rsidRPr="009A4C99" w:rsidRDefault="009A4C99" w:rsidP="009A4C99">
            <w:pPr>
              <w:widowControl/>
              <w:jc w:val="both"/>
              <w:rPr>
                <w:rFonts w:ascii="Times New Roman" w:eastAsia="SimSun" w:hAnsi="Times New Roman" w:cs="Times New Roman"/>
                <w:b/>
                <w:bCs/>
                <w:caps/>
                <w:sz w:val="24"/>
                <w:szCs w:val="20"/>
                <w:lang w:eastAsia="zh-TW"/>
              </w:rPr>
            </w:pPr>
            <w:r>
              <w:rPr>
                <w:rFonts w:ascii="Times New Roman" w:eastAsia="SimSun" w:hAnsi="Times New Roman" w:cs="Times New Roman"/>
                <w:b/>
                <w:bCs/>
                <w:caps/>
                <w:sz w:val="24"/>
                <w:szCs w:val="20"/>
                <w:lang w:eastAsia="zh-TW"/>
              </w:rPr>
              <w:t>§</w:t>
            </w:r>
          </w:p>
        </w:tc>
        <w:tc>
          <w:tcPr>
            <w:tcW w:w="4396" w:type="dxa"/>
          </w:tcPr>
          <w:p w14:paraId="744FB3FE" w14:textId="77777777" w:rsidR="009A4C99" w:rsidRPr="009A4C99" w:rsidRDefault="009A4C99" w:rsidP="009A4C99">
            <w:pPr>
              <w:widowControl/>
              <w:jc w:val="center"/>
              <w:rPr>
                <w:rFonts w:ascii="Times New Roman" w:eastAsia="SimSun" w:hAnsi="Times New Roman" w:cs="Times New Roman"/>
                <w:b/>
                <w:caps/>
                <w:sz w:val="24"/>
                <w:szCs w:val="20"/>
                <w:lang w:eastAsia="zh-TW"/>
              </w:rPr>
            </w:pPr>
            <w:r w:rsidRPr="009A4C99">
              <w:rPr>
                <w:rFonts w:ascii="Times New Roman" w:eastAsia="SimSun" w:hAnsi="Times New Roman" w:cs="Times New Roman"/>
                <w:b/>
                <w:caps/>
                <w:sz w:val="24"/>
                <w:szCs w:val="20"/>
                <w:lang w:eastAsia="zh-TW"/>
              </w:rPr>
              <w:t>Before the</w:t>
            </w:r>
          </w:p>
          <w:p w14:paraId="30B9195A" w14:textId="77777777" w:rsidR="009A4C99" w:rsidRPr="009A4C99" w:rsidRDefault="009A4C99" w:rsidP="009A4C99">
            <w:pPr>
              <w:widowControl/>
              <w:jc w:val="center"/>
              <w:rPr>
                <w:rFonts w:ascii="Times New Roman" w:eastAsia="SimSun" w:hAnsi="Times New Roman" w:cs="Times New Roman"/>
                <w:b/>
                <w:caps/>
                <w:sz w:val="24"/>
                <w:szCs w:val="20"/>
                <w:lang w:eastAsia="zh-TW"/>
              </w:rPr>
            </w:pPr>
          </w:p>
          <w:p w14:paraId="480E51C2" w14:textId="77777777" w:rsidR="009A4C99" w:rsidRPr="009A4C99" w:rsidRDefault="009A4C99" w:rsidP="009A4C99">
            <w:pPr>
              <w:widowControl/>
              <w:jc w:val="center"/>
              <w:rPr>
                <w:rFonts w:ascii="Times New Roman" w:eastAsia="SimSun" w:hAnsi="Times New Roman" w:cs="Times New Roman"/>
                <w:b/>
                <w:caps/>
                <w:sz w:val="24"/>
                <w:szCs w:val="20"/>
                <w:lang w:eastAsia="zh-TW"/>
              </w:rPr>
            </w:pPr>
            <w:r w:rsidRPr="009A4C99">
              <w:rPr>
                <w:rFonts w:ascii="Times New Roman" w:eastAsia="SimSun" w:hAnsi="Times New Roman" w:cs="Times New Roman"/>
                <w:b/>
                <w:caps/>
                <w:sz w:val="24"/>
                <w:szCs w:val="20"/>
                <w:lang w:eastAsia="zh-TW"/>
              </w:rPr>
              <w:t>Public Utility Commission</w:t>
            </w:r>
          </w:p>
          <w:p w14:paraId="686364ED" w14:textId="77777777" w:rsidR="009A4C99" w:rsidRPr="009A4C99" w:rsidRDefault="009A4C99" w:rsidP="009A4C99">
            <w:pPr>
              <w:widowControl/>
              <w:jc w:val="center"/>
              <w:rPr>
                <w:rFonts w:ascii="Times New Roman" w:eastAsia="SimSun" w:hAnsi="Times New Roman" w:cs="Times New Roman"/>
                <w:b/>
                <w:caps/>
                <w:sz w:val="24"/>
                <w:szCs w:val="20"/>
                <w:lang w:eastAsia="zh-TW"/>
              </w:rPr>
            </w:pPr>
          </w:p>
          <w:p w14:paraId="4823D60D" w14:textId="77777777" w:rsidR="009A4C99" w:rsidRPr="009A4C99" w:rsidRDefault="009A4C99" w:rsidP="009A4C99">
            <w:pPr>
              <w:widowControl/>
              <w:jc w:val="center"/>
              <w:rPr>
                <w:rFonts w:ascii="Times New Roman" w:eastAsia="SimSun" w:hAnsi="Times New Roman" w:cs="Times New Roman"/>
                <w:sz w:val="24"/>
                <w:szCs w:val="20"/>
                <w:lang w:eastAsia="zh-TW"/>
              </w:rPr>
            </w:pPr>
            <w:r w:rsidRPr="009A4C99">
              <w:rPr>
                <w:rFonts w:ascii="Times New Roman" w:eastAsia="SimSun" w:hAnsi="Times New Roman" w:cs="Times New Roman"/>
                <w:b/>
                <w:caps/>
                <w:sz w:val="24"/>
                <w:szCs w:val="20"/>
                <w:lang w:eastAsia="zh-TW"/>
              </w:rPr>
              <w:t>of Texas</w:t>
            </w:r>
          </w:p>
        </w:tc>
      </w:tr>
    </w:tbl>
    <w:p w14:paraId="66DCD19C" w14:textId="77777777" w:rsidR="009A4C99" w:rsidRPr="00C33E34" w:rsidRDefault="009A4C99" w:rsidP="009A4C99">
      <w:pPr>
        <w:widowControl/>
        <w:jc w:val="center"/>
        <w:rPr>
          <w:rFonts w:ascii="Times New Roman Bold" w:eastAsia="Times New Roman" w:hAnsi="Times New Roman Bold" w:cs="Times New Roman"/>
          <w:b/>
          <w:caps/>
          <w:snapToGrid w:val="0"/>
          <w:kern w:val="28"/>
          <w:sz w:val="24"/>
          <w:szCs w:val="24"/>
          <w:u w:val="single"/>
          <w:lang w:eastAsia="zh-TW"/>
        </w:rPr>
      </w:pPr>
    </w:p>
    <w:p w14:paraId="0946D4CC" w14:textId="34575201" w:rsidR="007F616C" w:rsidRPr="00C33E34" w:rsidRDefault="00C33E34" w:rsidP="009A4C99">
      <w:pPr>
        <w:jc w:val="center"/>
        <w:rPr>
          <w:rFonts w:ascii="Times New Roman" w:eastAsia="Times New Roman" w:hAnsi="Times New Roman" w:cs="Times New Roman"/>
          <w:sz w:val="24"/>
          <w:szCs w:val="24"/>
          <w:u w:val="single"/>
        </w:rPr>
      </w:pPr>
      <w:r w:rsidRPr="00C33E34">
        <w:rPr>
          <w:rFonts w:ascii="Times New Roman" w:hAnsi="Times New Roman" w:cs="Times New Roman"/>
          <w:b/>
          <w:spacing w:val="-1"/>
          <w:sz w:val="24"/>
          <w:szCs w:val="24"/>
          <w:u w:val="single"/>
        </w:rPr>
        <w:t>PROPOSED NOTICE OF APPROVAL</w:t>
      </w:r>
    </w:p>
    <w:p w14:paraId="7D5E4456" w14:textId="77777777" w:rsidR="007F616C" w:rsidRPr="00522A01" w:rsidRDefault="007F616C">
      <w:pPr>
        <w:spacing w:before="4"/>
        <w:rPr>
          <w:rFonts w:ascii="Times New Roman" w:eastAsia="Times New Roman" w:hAnsi="Times New Roman" w:cs="Times New Roman"/>
          <w:b/>
          <w:bCs/>
          <w:sz w:val="24"/>
          <w:szCs w:val="24"/>
        </w:rPr>
      </w:pPr>
    </w:p>
    <w:p w14:paraId="24709A38" w14:textId="2702A54B" w:rsidR="007F616C" w:rsidRPr="00522A01" w:rsidRDefault="00506D86" w:rsidP="009A4C99">
      <w:pPr>
        <w:pStyle w:val="BodyText"/>
        <w:spacing w:before="0" w:line="360" w:lineRule="auto"/>
        <w:ind w:left="0" w:firstLine="720"/>
        <w:jc w:val="both"/>
        <w:rPr>
          <w:rFonts w:cs="Times New Roman"/>
        </w:rPr>
      </w:pPr>
      <w:r w:rsidRPr="00522A01">
        <w:rPr>
          <w:rFonts w:cs="Times New Roman"/>
        </w:rPr>
        <w:t>This</w:t>
      </w:r>
      <w:r w:rsidRPr="00522A01">
        <w:rPr>
          <w:rFonts w:cs="Times New Roman"/>
          <w:spacing w:val="7"/>
        </w:rPr>
        <w:t xml:space="preserve"> </w:t>
      </w:r>
      <w:r w:rsidR="00C33E34">
        <w:rPr>
          <w:rFonts w:cs="Times New Roman"/>
          <w:spacing w:val="-1"/>
        </w:rPr>
        <w:t>Notice of Approval</w:t>
      </w:r>
      <w:r w:rsidRPr="00522A01">
        <w:rPr>
          <w:rFonts w:cs="Times New Roman"/>
          <w:spacing w:val="8"/>
        </w:rPr>
        <w:t xml:space="preserve"> </w:t>
      </w:r>
      <w:r w:rsidRPr="00522A01">
        <w:rPr>
          <w:rFonts w:cs="Times New Roman"/>
          <w:spacing w:val="-1"/>
        </w:rPr>
        <w:t>addresses</w:t>
      </w:r>
      <w:r w:rsidRPr="00522A01">
        <w:rPr>
          <w:rFonts w:cs="Times New Roman"/>
          <w:spacing w:val="7"/>
        </w:rPr>
        <w:t xml:space="preserve"> </w:t>
      </w:r>
      <w:r w:rsidRPr="00522A01">
        <w:rPr>
          <w:rFonts w:cs="Times New Roman"/>
        </w:rPr>
        <w:t>the</w:t>
      </w:r>
      <w:r w:rsidRPr="00522A01">
        <w:rPr>
          <w:rFonts w:cs="Times New Roman"/>
          <w:spacing w:val="6"/>
        </w:rPr>
        <w:t xml:space="preserve"> </w:t>
      </w:r>
      <w:r w:rsidRPr="00522A01">
        <w:rPr>
          <w:rFonts w:cs="Times New Roman"/>
          <w:spacing w:val="-1"/>
        </w:rPr>
        <w:t>November</w:t>
      </w:r>
      <w:r w:rsidRPr="00522A01">
        <w:rPr>
          <w:rFonts w:cs="Times New Roman"/>
          <w:spacing w:val="6"/>
        </w:rPr>
        <w:t xml:space="preserve"> </w:t>
      </w:r>
      <w:r w:rsidRPr="00522A01">
        <w:rPr>
          <w:rFonts w:cs="Times New Roman"/>
        </w:rPr>
        <w:t>18,</w:t>
      </w:r>
      <w:r w:rsidRPr="00522A01">
        <w:rPr>
          <w:rFonts w:cs="Times New Roman"/>
          <w:spacing w:val="7"/>
        </w:rPr>
        <w:t xml:space="preserve"> </w:t>
      </w:r>
      <w:r w:rsidRPr="00522A01">
        <w:rPr>
          <w:rFonts w:cs="Times New Roman"/>
        </w:rPr>
        <w:t>2019</w:t>
      </w:r>
      <w:r w:rsidRPr="00522A01">
        <w:rPr>
          <w:rFonts w:cs="Times New Roman"/>
          <w:spacing w:val="9"/>
        </w:rPr>
        <w:t xml:space="preserve"> </w:t>
      </w:r>
      <w:r w:rsidRPr="00522A01">
        <w:rPr>
          <w:rFonts w:cs="Times New Roman"/>
          <w:spacing w:val="-1"/>
        </w:rPr>
        <w:t>application</w:t>
      </w:r>
      <w:r w:rsidRPr="00522A01">
        <w:rPr>
          <w:rFonts w:cs="Times New Roman"/>
          <w:spacing w:val="7"/>
        </w:rPr>
        <w:t xml:space="preserve"> </w:t>
      </w:r>
      <w:r w:rsidRPr="00522A01">
        <w:rPr>
          <w:rFonts w:cs="Times New Roman"/>
        </w:rPr>
        <w:t>of</w:t>
      </w:r>
      <w:r w:rsidRPr="00522A01">
        <w:rPr>
          <w:rFonts w:cs="Times New Roman"/>
          <w:spacing w:val="6"/>
        </w:rPr>
        <w:t xml:space="preserve"> </w:t>
      </w:r>
      <w:r w:rsidRPr="00522A01">
        <w:rPr>
          <w:rFonts w:cs="Times New Roman"/>
        </w:rPr>
        <w:t>JRM</w:t>
      </w:r>
      <w:r w:rsidRPr="00522A01">
        <w:rPr>
          <w:rFonts w:cs="Times New Roman"/>
          <w:spacing w:val="9"/>
        </w:rPr>
        <w:t xml:space="preserve"> </w:t>
      </w:r>
      <w:r w:rsidRPr="00522A01">
        <w:rPr>
          <w:rFonts w:cs="Times New Roman"/>
          <w:spacing w:val="-1"/>
        </w:rPr>
        <w:t>Water</w:t>
      </w:r>
      <w:r w:rsidRPr="00522A01">
        <w:rPr>
          <w:rFonts w:cs="Times New Roman"/>
          <w:spacing w:val="6"/>
        </w:rPr>
        <w:t xml:space="preserve"> </w:t>
      </w:r>
      <w:r w:rsidRPr="00522A01">
        <w:rPr>
          <w:rFonts w:cs="Times New Roman"/>
        </w:rPr>
        <w:t>LLC</w:t>
      </w:r>
      <w:r w:rsidRPr="00522A01">
        <w:rPr>
          <w:rFonts w:cs="Times New Roman"/>
          <w:spacing w:val="7"/>
        </w:rPr>
        <w:t xml:space="preserve"> </w:t>
      </w:r>
      <w:r w:rsidRPr="00522A01">
        <w:rPr>
          <w:rFonts w:cs="Times New Roman"/>
          <w:spacing w:val="-1"/>
        </w:rPr>
        <w:t>and</w:t>
      </w:r>
      <w:r w:rsidRPr="00522A01">
        <w:rPr>
          <w:rFonts w:cs="Times New Roman"/>
          <w:spacing w:val="61"/>
        </w:rPr>
        <w:t xml:space="preserve"> </w:t>
      </w:r>
      <w:r w:rsidRPr="00522A01">
        <w:rPr>
          <w:rFonts w:cs="Times New Roman"/>
          <w:spacing w:val="-1"/>
        </w:rPr>
        <w:t>CSWR-Texas</w:t>
      </w:r>
      <w:r w:rsidRPr="00522A01">
        <w:rPr>
          <w:rFonts w:cs="Times New Roman"/>
          <w:spacing w:val="2"/>
        </w:rPr>
        <w:t xml:space="preserve"> </w:t>
      </w:r>
      <w:r w:rsidRPr="00522A01">
        <w:rPr>
          <w:rFonts w:cs="Times New Roman"/>
          <w:spacing w:val="-1"/>
        </w:rPr>
        <w:t>Utility</w:t>
      </w:r>
      <w:r w:rsidRPr="00522A01">
        <w:rPr>
          <w:rFonts w:cs="Times New Roman"/>
          <w:spacing w:val="2"/>
        </w:rPr>
        <w:t xml:space="preserve"> </w:t>
      </w:r>
      <w:r w:rsidRPr="00522A01">
        <w:rPr>
          <w:rFonts w:cs="Times New Roman"/>
          <w:spacing w:val="-1"/>
        </w:rPr>
        <w:t>Operating</w:t>
      </w:r>
      <w:r w:rsidRPr="00522A01">
        <w:rPr>
          <w:rFonts w:cs="Times New Roman"/>
          <w:spacing w:val="2"/>
        </w:rPr>
        <w:t xml:space="preserve"> </w:t>
      </w:r>
      <w:r w:rsidRPr="00522A01">
        <w:rPr>
          <w:rFonts w:cs="Times New Roman"/>
          <w:spacing w:val="-1"/>
        </w:rPr>
        <w:t>Company,</w:t>
      </w:r>
      <w:r w:rsidRPr="00522A01">
        <w:rPr>
          <w:rFonts w:cs="Times New Roman"/>
          <w:spacing w:val="2"/>
        </w:rPr>
        <w:t xml:space="preserve"> </w:t>
      </w:r>
      <w:r w:rsidRPr="00522A01">
        <w:rPr>
          <w:rFonts w:cs="Times New Roman"/>
          <w:spacing w:val="-1"/>
        </w:rPr>
        <w:t>LLC</w:t>
      </w:r>
      <w:r w:rsidRPr="00522A01">
        <w:rPr>
          <w:rFonts w:cs="Times New Roman"/>
          <w:spacing w:val="3"/>
        </w:rPr>
        <w:t xml:space="preserve"> </w:t>
      </w:r>
      <w:r w:rsidRPr="00522A01">
        <w:rPr>
          <w:rFonts w:cs="Times New Roman"/>
          <w:spacing w:val="-2"/>
        </w:rPr>
        <w:t>for</w:t>
      </w:r>
      <w:r w:rsidRPr="00522A01">
        <w:rPr>
          <w:rFonts w:cs="Times New Roman"/>
          <w:spacing w:val="1"/>
        </w:rPr>
        <w:t xml:space="preserve"> </w:t>
      </w:r>
      <w:r w:rsidRPr="00522A01">
        <w:rPr>
          <w:rFonts w:cs="Times New Roman"/>
        </w:rPr>
        <w:t>a</w:t>
      </w:r>
      <w:r w:rsidRPr="00522A01">
        <w:rPr>
          <w:rFonts w:cs="Times New Roman"/>
          <w:spacing w:val="1"/>
        </w:rPr>
        <w:t xml:space="preserve"> </w:t>
      </w:r>
      <w:r w:rsidRPr="00522A01">
        <w:rPr>
          <w:rFonts w:cs="Times New Roman"/>
          <w:spacing w:val="-1"/>
        </w:rPr>
        <w:t>sale,</w:t>
      </w:r>
      <w:r w:rsidRPr="00522A01">
        <w:rPr>
          <w:rFonts w:cs="Times New Roman"/>
          <w:spacing w:val="2"/>
        </w:rPr>
        <w:t xml:space="preserve"> </w:t>
      </w:r>
      <w:r w:rsidRPr="00522A01">
        <w:rPr>
          <w:rFonts w:cs="Times New Roman"/>
          <w:spacing w:val="-1"/>
        </w:rPr>
        <w:t>transfer,</w:t>
      </w:r>
      <w:r w:rsidRPr="00522A01">
        <w:rPr>
          <w:rFonts w:cs="Times New Roman"/>
          <w:spacing w:val="2"/>
        </w:rPr>
        <w:t xml:space="preserve"> </w:t>
      </w:r>
      <w:r w:rsidRPr="00522A01">
        <w:rPr>
          <w:rFonts w:cs="Times New Roman"/>
        </w:rPr>
        <w:t>or</w:t>
      </w:r>
      <w:r w:rsidRPr="00522A01">
        <w:rPr>
          <w:rFonts w:cs="Times New Roman"/>
          <w:spacing w:val="1"/>
        </w:rPr>
        <w:t xml:space="preserve"> </w:t>
      </w:r>
      <w:r w:rsidRPr="00522A01">
        <w:rPr>
          <w:rFonts w:cs="Times New Roman"/>
          <w:spacing w:val="-1"/>
        </w:rPr>
        <w:t>merger</w:t>
      </w:r>
      <w:r w:rsidRPr="00522A01">
        <w:rPr>
          <w:rFonts w:cs="Times New Roman"/>
          <w:spacing w:val="1"/>
        </w:rPr>
        <w:t xml:space="preserve"> </w:t>
      </w:r>
      <w:r w:rsidRPr="00522A01">
        <w:rPr>
          <w:rFonts w:cs="Times New Roman"/>
        </w:rPr>
        <w:t>of</w:t>
      </w:r>
      <w:r w:rsidRPr="00522A01">
        <w:rPr>
          <w:rFonts w:cs="Times New Roman"/>
          <w:spacing w:val="1"/>
        </w:rPr>
        <w:t xml:space="preserve"> </w:t>
      </w:r>
      <w:r w:rsidRPr="00522A01">
        <w:rPr>
          <w:rFonts w:cs="Times New Roman"/>
          <w:spacing w:val="-1"/>
        </w:rPr>
        <w:t>certificate</w:t>
      </w:r>
      <w:r w:rsidRPr="00522A01">
        <w:rPr>
          <w:rFonts w:cs="Times New Roman"/>
          <w:spacing w:val="1"/>
        </w:rPr>
        <w:t xml:space="preserve"> </w:t>
      </w:r>
      <w:r w:rsidRPr="00522A01">
        <w:rPr>
          <w:rFonts w:cs="Times New Roman"/>
          <w:spacing w:val="-1"/>
        </w:rPr>
        <w:t>rights</w:t>
      </w:r>
      <w:r w:rsidRPr="00522A01">
        <w:rPr>
          <w:rFonts w:cs="Times New Roman"/>
          <w:spacing w:val="97"/>
        </w:rPr>
        <w:t xml:space="preserve"> </w:t>
      </w:r>
      <w:r w:rsidRPr="00522A01">
        <w:rPr>
          <w:rFonts w:cs="Times New Roman"/>
        </w:rPr>
        <w:t>in</w:t>
      </w:r>
      <w:r w:rsidRPr="00522A01">
        <w:rPr>
          <w:rFonts w:cs="Times New Roman"/>
          <w:spacing w:val="7"/>
        </w:rPr>
        <w:t xml:space="preserve"> </w:t>
      </w:r>
      <w:r w:rsidRPr="00522A01">
        <w:rPr>
          <w:rFonts w:cs="Times New Roman"/>
          <w:spacing w:val="-1"/>
        </w:rPr>
        <w:t>Victoria</w:t>
      </w:r>
      <w:r w:rsidRPr="00522A01">
        <w:rPr>
          <w:rFonts w:cs="Times New Roman"/>
          <w:spacing w:val="6"/>
        </w:rPr>
        <w:t xml:space="preserve"> </w:t>
      </w:r>
      <w:r w:rsidRPr="00522A01">
        <w:rPr>
          <w:rFonts w:cs="Times New Roman"/>
        </w:rPr>
        <w:t>County.</w:t>
      </w:r>
      <w:r w:rsidRPr="00522A01">
        <w:rPr>
          <w:rFonts w:cs="Times New Roman"/>
          <w:spacing w:val="14"/>
        </w:rPr>
        <w:t xml:space="preserve"> </w:t>
      </w:r>
      <w:r w:rsidRPr="00522A01">
        <w:rPr>
          <w:rFonts w:cs="Times New Roman"/>
        </w:rPr>
        <w:t>The</w:t>
      </w:r>
      <w:r w:rsidRPr="00522A01">
        <w:rPr>
          <w:rFonts w:cs="Times New Roman"/>
          <w:spacing w:val="8"/>
        </w:rPr>
        <w:t xml:space="preserve"> </w:t>
      </w:r>
      <w:r w:rsidRPr="00522A01">
        <w:rPr>
          <w:rFonts w:cs="Times New Roman"/>
          <w:spacing w:val="-1"/>
        </w:rPr>
        <w:t>applicants</w:t>
      </w:r>
      <w:r w:rsidRPr="00522A01">
        <w:rPr>
          <w:rFonts w:cs="Times New Roman"/>
          <w:spacing w:val="7"/>
        </w:rPr>
        <w:t xml:space="preserve"> </w:t>
      </w:r>
      <w:r w:rsidRPr="00522A01">
        <w:rPr>
          <w:rFonts w:cs="Times New Roman"/>
          <w:spacing w:val="-1"/>
        </w:rPr>
        <w:t>seek</w:t>
      </w:r>
      <w:r w:rsidRPr="00522A01">
        <w:rPr>
          <w:rFonts w:cs="Times New Roman"/>
          <w:spacing w:val="9"/>
        </w:rPr>
        <w:t xml:space="preserve"> </w:t>
      </w:r>
      <w:r w:rsidRPr="00522A01">
        <w:rPr>
          <w:rFonts w:cs="Times New Roman"/>
          <w:spacing w:val="-1"/>
        </w:rPr>
        <w:t>approval</w:t>
      </w:r>
      <w:r w:rsidRPr="00522A01">
        <w:rPr>
          <w:rFonts w:cs="Times New Roman"/>
          <w:spacing w:val="10"/>
        </w:rPr>
        <w:t xml:space="preserve"> </w:t>
      </w:r>
      <w:r w:rsidRPr="00522A01">
        <w:rPr>
          <w:rFonts w:cs="Times New Roman"/>
        </w:rPr>
        <w:t>to</w:t>
      </w:r>
      <w:r w:rsidRPr="00522A01">
        <w:rPr>
          <w:rFonts w:cs="Times New Roman"/>
          <w:spacing w:val="7"/>
        </w:rPr>
        <w:t xml:space="preserve"> </w:t>
      </w:r>
      <w:r w:rsidRPr="00522A01">
        <w:rPr>
          <w:rFonts w:cs="Times New Roman"/>
          <w:spacing w:val="-1"/>
        </w:rPr>
        <w:t>sell</w:t>
      </w:r>
      <w:r w:rsidRPr="00522A01">
        <w:rPr>
          <w:rFonts w:cs="Times New Roman"/>
          <w:spacing w:val="7"/>
        </w:rPr>
        <w:t xml:space="preserve"> </w:t>
      </w:r>
      <w:r w:rsidRPr="00522A01">
        <w:rPr>
          <w:rFonts w:cs="Times New Roman"/>
          <w:spacing w:val="-1"/>
        </w:rPr>
        <w:t>and</w:t>
      </w:r>
      <w:r w:rsidRPr="00522A01">
        <w:rPr>
          <w:rFonts w:cs="Times New Roman"/>
          <w:spacing w:val="7"/>
        </w:rPr>
        <w:t xml:space="preserve"> </w:t>
      </w:r>
      <w:r w:rsidRPr="00522A01">
        <w:rPr>
          <w:rFonts w:cs="Times New Roman"/>
          <w:spacing w:val="-1"/>
        </w:rPr>
        <w:t>transfer</w:t>
      </w:r>
      <w:r w:rsidRPr="00522A01">
        <w:rPr>
          <w:rFonts w:cs="Times New Roman"/>
          <w:spacing w:val="6"/>
        </w:rPr>
        <w:t xml:space="preserve"> </w:t>
      </w:r>
      <w:r w:rsidRPr="00522A01">
        <w:rPr>
          <w:rFonts w:cs="Times New Roman"/>
        </w:rPr>
        <w:t>JRM</w:t>
      </w:r>
      <w:r w:rsidRPr="00522A01">
        <w:rPr>
          <w:rFonts w:cs="Times New Roman"/>
          <w:spacing w:val="7"/>
        </w:rPr>
        <w:t xml:space="preserve"> </w:t>
      </w:r>
      <w:r w:rsidRPr="00522A01">
        <w:rPr>
          <w:rFonts w:cs="Times New Roman"/>
          <w:spacing w:val="-1"/>
        </w:rPr>
        <w:t>Water’s</w:t>
      </w:r>
      <w:r w:rsidRPr="00522A01">
        <w:rPr>
          <w:rFonts w:cs="Times New Roman"/>
          <w:spacing w:val="7"/>
        </w:rPr>
        <w:t xml:space="preserve"> </w:t>
      </w:r>
      <w:r w:rsidRPr="00522A01">
        <w:rPr>
          <w:rFonts w:cs="Times New Roman"/>
          <w:spacing w:val="-1"/>
        </w:rPr>
        <w:t>facilities</w:t>
      </w:r>
      <w:r w:rsidRPr="00522A01">
        <w:rPr>
          <w:rFonts w:cs="Times New Roman"/>
          <w:spacing w:val="7"/>
        </w:rPr>
        <w:t xml:space="preserve"> </w:t>
      </w:r>
      <w:r w:rsidRPr="00522A01">
        <w:rPr>
          <w:rFonts w:cs="Times New Roman"/>
          <w:spacing w:val="-1"/>
        </w:rPr>
        <w:t>and</w:t>
      </w:r>
      <w:r w:rsidRPr="00522A01">
        <w:rPr>
          <w:rFonts w:cs="Times New Roman"/>
          <w:spacing w:val="89"/>
        </w:rPr>
        <w:t xml:space="preserve"> </w:t>
      </w:r>
      <w:r w:rsidRPr="00522A01">
        <w:rPr>
          <w:rFonts w:cs="Times New Roman"/>
          <w:spacing w:val="-1"/>
        </w:rPr>
        <w:t>certificated</w:t>
      </w:r>
      <w:r w:rsidRPr="00522A01">
        <w:rPr>
          <w:rFonts w:cs="Times New Roman"/>
          <w:spacing w:val="-15"/>
        </w:rPr>
        <w:t xml:space="preserve"> </w:t>
      </w:r>
      <w:r w:rsidRPr="00522A01">
        <w:rPr>
          <w:rFonts w:cs="Times New Roman"/>
          <w:spacing w:val="-1"/>
        </w:rPr>
        <w:t>service</w:t>
      </w:r>
      <w:r w:rsidRPr="00522A01">
        <w:rPr>
          <w:rFonts w:cs="Times New Roman"/>
          <w:spacing w:val="-13"/>
        </w:rPr>
        <w:t xml:space="preserve"> </w:t>
      </w:r>
      <w:r w:rsidRPr="00522A01">
        <w:rPr>
          <w:rFonts w:cs="Times New Roman"/>
          <w:spacing w:val="-1"/>
        </w:rPr>
        <w:t>area</w:t>
      </w:r>
      <w:r w:rsidRPr="00522A01">
        <w:rPr>
          <w:rFonts w:cs="Times New Roman"/>
          <w:spacing w:val="-16"/>
        </w:rPr>
        <w:t xml:space="preserve"> </w:t>
      </w:r>
      <w:r w:rsidRPr="00522A01">
        <w:rPr>
          <w:rFonts w:cs="Times New Roman"/>
        </w:rPr>
        <w:t>under</w:t>
      </w:r>
      <w:r w:rsidRPr="00522A01">
        <w:rPr>
          <w:rFonts w:cs="Times New Roman"/>
          <w:spacing w:val="-16"/>
        </w:rPr>
        <w:t xml:space="preserve"> </w:t>
      </w:r>
      <w:r w:rsidRPr="00522A01">
        <w:rPr>
          <w:rFonts w:cs="Times New Roman"/>
          <w:spacing w:val="-1"/>
        </w:rPr>
        <w:t>water</w:t>
      </w:r>
      <w:r w:rsidRPr="00522A01">
        <w:rPr>
          <w:rFonts w:cs="Times New Roman"/>
          <w:spacing w:val="-16"/>
        </w:rPr>
        <w:t xml:space="preserve"> </w:t>
      </w:r>
      <w:r w:rsidRPr="00522A01">
        <w:rPr>
          <w:rFonts w:cs="Times New Roman"/>
          <w:spacing w:val="-1"/>
        </w:rPr>
        <w:t>certificate</w:t>
      </w:r>
      <w:r w:rsidRPr="00522A01">
        <w:rPr>
          <w:rFonts w:cs="Times New Roman"/>
          <w:spacing w:val="-16"/>
        </w:rPr>
        <w:t xml:space="preserve"> </w:t>
      </w:r>
      <w:r w:rsidRPr="00522A01">
        <w:rPr>
          <w:rFonts w:cs="Times New Roman"/>
        </w:rPr>
        <w:t>of</w:t>
      </w:r>
      <w:r w:rsidRPr="00522A01">
        <w:rPr>
          <w:rFonts w:cs="Times New Roman"/>
          <w:spacing w:val="-13"/>
        </w:rPr>
        <w:t xml:space="preserve"> </w:t>
      </w:r>
      <w:r w:rsidRPr="00522A01">
        <w:rPr>
          <w:rFonts w:cs="Times New Roman"/>
          <w:spacing w:val="-1"/>
        </w:rPr>
        <w:t>convenience</w:t>
      </w:r>
      <w:r w:rsidRPr="00522A01">
        <w:rPr>
          <w:rFonts w:cs="Times New Roman"/>
          <w:spacing w:val="-13"/>
        </w:rPr>
        <w:t xml:space="preserve"> </w:t>
      </w:r>
      <w:r w:rsidRPr="00522A01">
        <w:rPr>
          <w:rFonts w:cs="Times New Roman"/>
          <w:spacing w:val="-1"/>
        </w:rPr>
        <w:t>and</w:t>
      </w:r>
      <w:r w:rsidRPr="00522A01">
        <w:rPr>
          <w:rFonts w:cs="Times New Roman"/>
          <w:spacing w:val="-15"/>
        </w:rPr>
        <w:t xml:space="preserve"> </w:t>
      </w:r>
      <w:r w:rsidRPr="00522A01">
        <w:rPr>
          <w:rFonts w:cs="Times New Roman"/>
          <w:spacing w:val="-1"/>
        </w:rPr>
        <w:t>necessity</w:t>
      </w:r>
      <w:r w:rsidRPr="00522A01">
        <w:rPr>
          <w:rFonts w:cs="Times New Roman"/>
          <w:spacing w:val="-12"/>
        </w:rPr>
        <w:t xml:space="preserve"> </w:t>
      </w:r>
      <w:r w:rsidRPr="00522A01">
        <w:rPr>
          <w:rFonts w:cs="Times New Roman"/>
          <w:spacing w:val="-1"/>
        </w:rPr>
        <w:t>(CCN)</w:t>
      </w:r>
      <w:r w:rsidRPr="00522A01">
        <w:rPr>
          <w:rFonts w:cs="Times New Roman"/>
          <w:spacing w:val="-16"/>
        </w:rPr>
        <w:t xml:space="preserve"> </w:t>
      </w:r>
      <w:r w:rsidRPr="00522A01">
        <w:rPr>
          <w:rFonts w:cs="Times New Roman"/>
          <w:spacing w:val="-1"/>
        </w:rPr>
        <w:t>number</w:t>
      </w:r>
      <w:r w:rsidR="0055634D">
        <w:rPr>
          <w:rFonts w:cs="Times New Roman"/>
          <w:spacing w:val="-16"/>
        </w:rPr>
        <w:t> </w:t>
      </w:r>
      <w:r w:rsidRPr="00522A01">
        <w:rPr>
          <w:rFonts w:cs="Times New Roman"/>
        </w:rPr>
        <w:t>11548</w:t>
      </w:r>
      <w:r w:rsidRPr="00522A01">
        <w:rPr>
          <w:rFonts w:cs="Times New Roman"/>
          <w:spacing w:val="115"/>
        </w:rPr>
        <w:t xml:space="preserve"> </w:t>
      </w:r>
      <w:r w:rsidRPr="00522A01">
        <w:rPr>
          <w:rFonts w:cs="Times New Roman"/>
        </w:rPr>
        <w:t>to</w:t>
      </w:r>
      <w:r w:rsidRPr="00522A01">
        <w:rPr>
          <w:rFonts w:cs="Times New Roman"/>
          <w:spacing w:val="21"/>
        </w:rPr>
        <w:t xml:space="preserve"> </w:t>
      </w:r>
      <w:r w:rsidRPr="00532686">
        <w:rPr>
          <w:rFonts w:cs="Times New Roman"/>
          <w:spacing w:val="-1"/>
        </w:rPr>
        <w:t>CSWR</w:t>
      </w:r>
      <w:r w:rsidR="0010148A" w:rsidRPr="00532686">
        <w:rPr>
          <w:rFonts w:cs="Times New Roman"/>
          <w:spacing w:val="-1"/>
        </w:rPr>
        <w:t xml:space="preserve"> Texas</w:t>
      </w:r>
      <w:r w:rsidR="00765836">
        <w:rPr>
          <w:rFonts w:cs="Times New Roman"/>
          <w:spacing w:val="22"/>
        </w:rPr>
        <w:t xml:space="preserve"> </w:t>
      </w:r>
      <w:r w:rsidRPr="00522A01">
        <w:rPr>
          <w:rFonts w:cs="Times New Roman"/>
          <w:spacing w:val="-1"/>
        </w:rPr>
        <w:t>and</w:t>
      </w:r>
      <w:r w:rsidRPr="00522A01">
        <w:rPr>
          <w:rFonts w:cs="Times New Roman"/>
          <w:spacing w:val="21"/>
        </w:rPr>
        <w:t xml:space="preserve"> </w:t>
      </w:r>
      <w:r w:rsidRPr="00522A01">
        <w:rPr>
          <w:rFonts w:cs="Times New Roman"/>
        </w:rPr>
        <w:t>to</w:t>
      </w:r>
      <w:r w:rsidRPr="00522A01">
        <w:rPr>
          <w:rFonts w:cs="Times New Roman"/>
          <w:spacing w:val="21"/>
        </w:rPr>
        <w:t xml:space="preserve"> </w:t>
      </w:r>
      <w:r w:rsidRPr="00522A01">
        <w:rPr>
          <w:rFonts w:cs="Times New Roman"/>
          <w:spacing w:val="-1"/>
        </w:rPr>
        <w:t>cancel</w:t>
      </w:r>
      <w:r w:rsidRPr="00522A01">
        <w:rPr>
          <w:rFonts w:cs="Times New Roman"/>
          <w:spacing w:val="22"/>
        </w:rPr>
        <w:t xml:space="preserve"> </w:t>
      </w:r>
      <w:r w:rsidRPr="00522A01">
        <w:rPr>
          <w:rFonts w:cs="Times New Roman"/>
        </w:rPr>
        <w:t>JRM</w:t>
      </w:r>
      <w:r w:rsidRPr="00522A01">
        <w:rPr>
          <w:rFonts w:cs="Times New Roman"/>
          <w:spacing w:val="21"/>
        </w:rPr>
        <w:t xml:space="preserve"> </w:t>
      </w:r>
      <w:r w:rsidRPr="00522A01">
        <w:rPr>
          <w:rFonts w:cs="Times New Roman"/>
          <w:spacing w:val="-1"/>
        </w:rPr>
        <w:t>Water’s</w:t>
      </w:r>
      <w:r w:rsidRPr="00522A01">
        <w:rPr>
          <w:rFonts w:cs="Times New Roman"/>
          <w:spacing w:val="21"/>
        </w:rPr>
        <w:t xml:space="preserve"> </w:t>
      </w:r>
      <w:r w:rsidRPr="00522A01">
        <w:rPr>
          <w:rFonts w:cs="Times New Roman"/>
          <w:spacing w:val="-1"/>
        </w:rPr>
        <w:t>CCN.</w:t>
      </w:r>
      <w:r w:rsidRPr="00522A01">
        <w:rPr>
          <w:rFonts w:cs="Times New Roman"/>
          <w:spacing w:val="43"/>
        </w:rPr>
        <w:t xml:space="preserve"> </w:t>
      </w:r>
      <w:r w:rsidR="00C33E34">
        <w:t>The</w:t>
      </w:r>
      <w:r w:rsidR="00C33E34">
        <w:rPr>
          <w:spacing w:val="10"/>
        </w:rPr>
        <w:t xml:space="preserve"> </w:t>
      </w:r>
      <w:r w:rsidR="00C33E34">
        <w:rPr>
          <w:spacing w:val="-1"/>
        </w:rPr>
        <w:t>administrative</w:t>
      </w:r>
      <w:r w:rsidR="00C33E34">
        <w:rPr>
          <w:spacing w:val="10"/>
        </w:rPr>
        <w:t xml:space="preserve"> </w:t>
      </w:r>
      <w:r w:rsidR="00C33E34">
        <w:t>law</w:t>
      </w:r>
      <w:r w:rsidR="00C33E34">
        <w:rPr>
          <w:spacing w:val="10"/>
        </w:rPr>
        <w:t xml:space="preserve"> </w:t>
      </w:r>
      <w:r w:rsidR="00C33E34">
        <w:t>judge</w:t>
      </w:r>
      <w:r w:rsidR="00C33E34">
        <w:rPr>
          <w:spacing w:val="13"/>
        </w:rPr>
        <w:t xml:space="preserve"> </w:t>
      </w:r>
      <w:r w:rsidR="00C33E34">
        <w:rPr>
          <w:spacing w:val="-1"/>
        </w:rPr>
        <w:t>(ALJ)</w:t>
      </w:r>
      <w:r w:rsidR="00C33E34">
        <w:rPr>
          <w:spacing w:val="11"/>
        </w:rPr>
        <w:t xml:space="preserve"> </w:t>
      </w:r>
      <w:r w:rsidR="00C33E34">
        <w:t>approves</w:t>
      </w:r>
      <w:r w:rsidR="00C33E34">
        <w:rPr>
          <w:spacing w:val="55"/>
        </w:rPr>
        <w:t xml:space="preserve"> </w:t>
      </w:r>
      <w:r w:rsidR="00C33E34">
        <w:t xml:space="preserve">the </w:t>
      </w:r>
      <w:r w:rsidR="00C33E34">
        <w:rPr>
          <w:spacing w:val="-1"/>
        </w:rPr>
        <w:t>sale</w:t>
      </w:r>
      <w:r w:rsidR="00C33E34">
        <w:t xml:space="preserve"> and transfer of facilities and service area, amends CSWR Texas’s water CCN 13290 to include the requested service area, and cancels water CCN number 11548.</w:t>
      </w:r>
    </w:p>
    <w:p w14:paraId="0ED91D4E" w14:textId="77777777" w:rsidR="007F616C" w:rsidRPr="00522A01" w:rsidRDefault="007F616C" w:rsidP="00532686">
      <w:pPr>
        <w:spacing w:before="2"/>
        <w:rPr>
          <w:rFonts w:ascii="Times New Roman" w:eastAsia="Times New Roman" w:hAnsi="Times New Roman" w:cs="Times New Roman"/>
          <w:sz w:val="24"/>
          <w:szCs w:val="24"/>
        </w:rPr>
      </w:pPr>
    </w:p>
    <w:p w14:paraId="3A45ED56" w14:textId="77777777" w:rsidR="007F616C" w:rsidRPr="00522A01" w:rsidRDefault="00506D86" w:rsidP="00532686">
      <w:pPr>
        <w:pStyle w:val="Heading1"/>
        <w:numPr>
          <w:ilvl w:val="0"/>
          <w:numId w:val="4"/>
        </w:numPr>
        <w:ind w:left="0" w:firstLine="0"/>
        <w:jc w:val="center"/>
        <w:rPr>
          <w:rFonts w:cs="Times New Roman"/>
          <w:b w:val="0"/>
          <w:bCs w:val="0"/>
        </w:rPr>
      </w:pPr>
      <w:r w:rsidRPr="00522A01">
        <w:rPr>
          <w:rFonts w:cs="Times New Roman"/>
          <w:spacing w:val="-1"/>
        </w:rPr>
        <w:t>Findings</w:t>
      </w:r>
      <w:r w:rsidRPr="00522A01">
        <w:rPr>
          <w:rFonts w:cs="Times New Roman"/>
        </w:rPr>
        <w:t xml:space="preserve"> of</w:t>
      </w:r>
      <w:r w:rsidRPr="00522A01">
        <w:rPr>
          <w:rFonts w:cs="Times New Roman"/>
          <w:spacing w:val="-1"/>
        </w:rPr>
        <w:t xml:space="preserve"> Fact</w:t>
      </w:r>
    </w:p>
    <w:p w14:paraId="27AED855" w14:textId="28CD29A7" w:rsidR="007F616C" w:rsidRPr="00522A01" w:rsidRDefault="009A4C99" w:rsidP="009A4C99">
      <w:pPr>
        <w:pStyle w:val="BodyText"/>
        <w:tabs>
          <w:tab w:val="left" w:pos="720"/>
        </w:tabs>
        <w:ind w:left="0" w:firstLine="0"/>
        <w:rPr>
          <w:rFonts w:cs="Times New Roman"/>
        </w:rPr>
      </w:pPr>
      <w:r>
        <w:rPr>
          <w:rFonts w:cs="Times New Roman"/>
        </w:rPr>
        <w:tab/>
      </w:r>
      <w:r w:rsidR="00506D86" w:rsidRPr="00522A01">
        <w:rPr>
          <w:rFonts w:cs="Times New Roman"/>
        </w:rPr>
        <w:t>The</w:t>
      </w:r>
      <w:r w:rsidR="00506D86" w:rsidRPr="00522A01">
        <w:rPr>
          <w:rFonts w:cs="Times New Roman"/>
          <w:spacing w:val="-2"/>
        </w:rPr>
        <w:t xml:space="preserve"> </w:t>
      </w:r>
      <w:r w:rsidR="00506D86" w:rsidRPr="00522A01">
        <w:rPr>
          <w:rFonts w:cs="Times New Roman"/>
        </w:rPr>
        <w:t xml:space="preserve">Commission </w:t>
      </w:r>
      <w:r w:rsidR="00506D86" w:rsidRPr="00522A01">
        <w:rPr>
          <w:rFonts w:cs="Times New Roman"/>
          <w:spacing w:val="-1"/>
        </w:rPr>
        <w:t>makes</w:t>
      </w:r>
      <w:r w:rsidR="00506D86" w:rsidRPr="00522A01">
        <w:rPr>
          <w:rFonts w:cs="Times New Roman"/>
        </w:rPr>
        <w:t xml:space="preserve"> </w:t>
      </w:r>
      <w:r w:rsidR="00506D86" w:rsidRPr="00522A01">
        <w:rPr>
          <w:rFonts w:cs="Times New Roman"/>
          <w:spacing w:val="-1"/>
        </w:rPr>
        <w:t>the following</w:t>
      </w:r>
      <w:r w:rsidR="00506D86" w:rsidRPr="00522A01">
        <w:rPr>
          <w:rFonts w:cs="Times New Roman"/>
        </w:rPr>
        <w:t xml:space="preserve"> </w:t>
      </w:r>
      <w:r w:rsidR="00506D86" w:rsidRPr="00522A01">
        <w:rPr>
          <w:rFonts w:cs="Times New Roman"/>
          <w:spacing w:val="-1"/>
        </w:rPr>
        <w:t>findings</w:t>
      </w:r>
      <w:r w:rsidR="00506D86" w:rsidRPr="00522A01">
        <w:rPr>
          <w:rFonts w:cs="Times New Roman"/>
        </w:rPr>
        <w:t xml:space="preserve"> of</w:t>
      </w:r>
      <w:r w:rsidR="00506D86" w:rsidRPr="00522A01">
        <w:rPr>
          <w:rFonts w:cs="Times New Roman"/>
          <w:spacing w:val="-1"/>
        </w:rPr>
        <w:t xml:space="preserve"> fact.</w:t>
      </w:r>
    </w:p>
    <w:p w14:paraId="79ADF16B" w14:textId="77777777" w:rsidR="007F616C" w:rsidRPr="00522A01" w:rsidRDefault="007F616C">
      <w:pPr>
        <w:spacing w:before="6"/>
        <w:rPr>
          <w:rFonts w:ascii="Times New Roman" w:eastAsia="Times New Roman" w:hAnsi="Times New Roman" w:cs="Times New Roman"/>
          <w:sz w:val="24"/>
          <w:szCs w:val="24"/>
        </w:rPr>
      </w:pPr>
    </w:p>
    <w:p w14:paraId="21138D16" w14:textId="77777777" w:rsidR="007F616C" w:rsidRPr="00522A01" w:rsidRDefault="00506D86" w:rsidP="00532686">
      <w:pPr>
        <w:pStyle w:val="Heading2"/>
        <w:spacing w:line="360" w:lineRule="auto"/>
        <w:ind w:left="0"/>
        <w:rPr>
          <w:rFonts w:cs="Times New Roman"/>
          <w:b w:val="0"/>
          <w:bCs w:val="0"/>
          <w:i w:val="0"/>
          <w:u w:val="none"/>
        </w:rPr>
      </w:pPr>
      <w:r w:rsidRPr="00522A01">
        <w:rPr>
          <w:rFonts w:cs="Times New Roman"/>
          <w:spacing w:val="-1"/>
          <w:u w:val="thick" w:color="000000"/>
        </w:rPr>
        <w:t>Applicants</w:t>
      </w:r>
    </w:p>
    <w:p w14:paraId="0618382C" w14:textId="77777777" w:rsidR="007F616C" w:rsidRPr="00522A01" w:rsidRDefault="00506D86" w:rsidP="00532686">
      <w:pPr>
        <w:pStyle w:val="BodyText"/>
        <w:numPr>
          <w:ilvl w:val="0"/>
          <w:numId w:val="3"/>
        </w:numPr>
        <w:spacing w:before="0" w:line="360" w:lineRule="auto"/>
        <w:ind w:left="720"/>
        <w:jc w:val="both"/>
        <w:rPr>
          <w:rFonts w:cs="Times New Roman"/>
        </w:rPr>
      </w:pPr>
      <w:r w:rsidRPr="00522A01">
        <w:rPr>
          <w:rFonts w:cs="Times New Roman"/>
        </w:rPr>
        <w:t>JRM</w:t>
      </w:r>
      <w:r w:rsidRPr="00522A01">
        <w:rPr>
          <w:rFonts w:cs="Times New Roman"/>
          <w:spacing w:val="5"/>
        </w:rPr>
        <w:t xml:space="preserve"> </w:t>
      </w:r>
      <w:r w:rsidRPr="00522A01">
        <w:rPr>
          <w:rFonts w:cs="Times New Roman"/>
          <w:spacing w:val="-1"/>
        </w:rPr>
        <w:t>Water</w:t>
      </w:r>
      <w:r w:rsidRPr="00522A01">
        <w:rPr>
          <w:rFonts w:cs="Times New Roman"/>
          <w:spacing w:val="4"/>
        </w:rPr>
        <w:t xml:space="preserve"> </w:t>
      </w:r>
      <w:r w:rsidRPr="00522A01">
        <w:rPr>
          <w:rFonts w:cs="Times New Roman"/>
        </w:rPr>
        <w:t>is</w:t>
      </w:r>
      <w:r w:rsidRPr="00522A01">
        <w:rPr>
          <w:rFonts w:cs="Times New Roman"/>
          <w:spacing w:val="5"/>
        </w:rPr>
        <w:t xml:space="preserve"> </w:t>
      </w:r>
      <w:r w:rsidRPr="00522A01">
        <w:rPr>
          <w:rFonts w:cs="Times New Roman"/>
        </w:rPr>
        <w:t>a</w:t>
      </w:r>
      <w:r w:rsidRPr="00522A01">
        <w:rPr>
          <w:rFonts w:cs="Times New Roman"/>
          <w:spacing w:val="3"/>
        </w:rPr>
        <w:t xml:space="preserve"> </w:t>
      </w:r>
      <w:r w:rsidRPr="00522A01">
        <w:rPr>
          <w:rFonts w:cs="Times New Roman"/>
          <w:spacing w:val="-1"/>
        </w:rPr>
        <w:t>domestic</w:t>
      </w:r>
      <w:r w:rsidRPr="00522A01">
        <w:rPr>
          <w:rFonts w:cs="Times New Roman"/>
          <w:spacing w:val="6"/>
        </w:rPr>
        <w:t xml:space="preserve"> </w:t>
      </w:r>
      <w:r w:rsidRPr="00522A01">
        <w:rPr>
          <w:rFonts w:cs="Times New Roman"/>
          <w:spacing w:val="-1"/>
        </w:rPr>
        <w:t>limited</w:t>
      </w:r>
      <w:r w:rsidRPr="00522A01">
        <w:rPr>
          <w:rFonts w:cs="Times New Roman"/>
          <w:spacing w:val="4"/>
        </w:rPr>
        <w:t xml:space="preserve"> </w:t>
      </w:r>
      <w:r w:rsidRPr="00522A01">
        <w:rPr>
          <w:rFonts w:cs="Times New Roman"/>
          <w:spacing w:val="-1"/>
        </w:rPr>
        <w:t>liability</w:t>
      </w:r>
      <w:r w:rsidRPr="00522A01">
        <w:rPr>
          <w:rFonts w:cs="Times New Roman"/>
          <w:spacing w:val="4"/>
        </w:rPr>
        <w:t xml:space="preserve"> </w:t>
      </w:r>
      <w:r w:rsidRPr="00522A01">
        <w:rPr>
          <w:rFonts w:cs="Times New Roman"/>
          <w:spacing w:val="-1"/>
        </w:rPr>
        <w:t>company</w:t>
      </w:r>
      <w:r w:rsidRPr="00522A01">
        <w:rPr>
          <w:rFonts w:cs="Times New Roman"/>
          <w:spacing w:val="4"/>
        </w:rPr>
        <w:t xml:space="preserve"> </w:t>
      </w:r>
      <w:r w:rsidRPr="00522A01">
        <w:rPr>
          <w:rFonts w:cs="Times New Roman"/>
          <w:spacing w:val="-1"/>
        </w:rPr>
        <w:t>registered</w:t>
      </w:r>
      <w:r w:rsidRPr="00522A01">
        <w:rPr>
          <w:rFonts w:cs="Times New Roman"/>
          <w:spacing w:val="7"/>
        </w:rPr>
        <w:t xml:space="preserve"> </w:t>
      </w:r>
      <w:r w:rsidRPr="00522A01">
        <w:rPr>
          <w:rFonts w:cs="Times New Roman"/>
          <w:spacing w:val="-1"/>
        </w:rPr>
        <w:t>with</w:t>
      </w:r>
      <w:r w:rsidRPr="00522A01">
        <w:rPr>
          <w:rFonts w:cs="Times New Roman"/>
          <w:spacing w:val="4"/>
        </w:rPr>
        <w:t xml:space="preserve"> </w:t>
      </w:r>
      <w:r w:rsidRPr="00522A01">
        <w:rPr>
          <w:rFonts w:cs="Times New Roman"/>
        </w:rPr>
        <w:t>the</w:t>
      </w:r>
      <w:r w:rsidRPr="00522A01">
        <w:rPr>
          <w:rFonts w:cs="Times New Roman"/>
          <w:spacing w:val="3"/>
        </w:rPr>
        <w:t xml:space="preserve"> </w:t>
      </w:r>
      <w:r w:rsidRPr="00522A01">
        <w:rPr>
          <w:rFonts w:cs="Times New Roman"/>
          <w:spacing w:val="-1"/>
        </w:rPr>
        <w:t>Texas</w:t>
      </w:r>
      <w:r w:rsidRPr="00522A01">
        <w:rPr>
          <w:rFonts w:cs="Times New Roman"/>
          <w:spacing w:val="5"/>
        </w:rPr>
        <w:t xml:space="preserve"> </w:t>
      </w:r>
      <w:r w:rsidRPr="00522A01">
        <w:rPr>
          <w:rFonts w:cs="Times New Roman"/>
          <w:spacing w:val="-1"/>
        </w:rPr>
        <w:t>secretary</w:t>
      </w:r>
      <w:r w:rsidRPr="00522A01">
        <w:rPr>
          <w:rFonts w:cs="Times New Roman"/>
          <w:spacing w:val="4"/>
        </w:rPr>
        <w:t xml:space="preserve"> </w:t>
      </w:r>
      <w:r w:rsidRPr="00522A01">
        <w:rPr>
          <w:rFonts w:cs="Times New Roman"/>
        </w:rPr>
        <w:t>of</w:t>
      </w:r>
      <w:r w:rsidRPr="00522A01">
        <w:rPr>
          <w:rFonts w:cs="Times New Roman"/>
          <w:spacing w:val="87"/>
        </w:rPr>
        <w:t xml:space="preserve"> </w:t>
      </w:r>
      <w:r w:rsidRPr="00522A01">
        <w:rPr>
          <w:rFonts w:cs="Times New Roman"/>
          <w:spacing w:val="-1"/>
        </w:rPr>
        <w:t xml:space="preserve">state under file </w:t>
      </w:r>
      <w:r w:rsidRPr="00522A01">
        <w:rPr>
          <w:rFonts w:cs="Times New Roman"/>
        </w:rPr>
        <w:t>number</w:t>
      </w:r>
      <w:r w:rsidRPr="00522A01">
        <w:rPr>
          <w:rFonts w:cs="Times New Roman"/>
          <w:spacing w:val="-1"/>
        </w:rPr>
        <w:t xml:space="preserve"> </w:t>
      </w:r>
      <w:r w:rsidRPr="00522A01">
        <w:rPr>
          <w:rFonts w:cs="Times New Roman"/>
        </w:rPr>
        <w:t>800248492.</w:t>
      </w:r>
    </w:p>
    <w:p w14:paraId="6A2FA5C8" w14:textId="77777777" w:rsidR="007F616C" w:rsidRPr="00522A01" w:rsidRDefault="00506D86" w:rsidP="00532686">
      <w:pPr>
        <w:pStyle w:val="BodyText"/>
        <w:numPr>
          <w:ilvl w:val="0"/>
          <w:numId w:val="3"/>
        </w:numPr>
        <w:spacing w:before="0" w:line="360" w:lineRule="auto"/>
        <w:ind w:left="720"/>
        <w:jc w:val="both"/>
        <w:rPr>
          <w:rFonts w:cs="Times New Roman"/>
        </w:rPr>
      </w:pPr>
      <w:r w:rsidRPr="00522A01">
        <w:rPr>
          <w:rFonts w:cs="Times New Roman"/>
        </w:rPr>
        <w:t>JRM</w:t>
      </w:r>
      <w:r w:rsidRPr="00522A01">
        <w:rPr>
          <w:rFonts w:cs="Times New Roman"/>
          <w:spacing w:val="7"/>
        </w:rPr>
        <w:t xml:space="preserve"> </w:t>
      </w:r>
      <w:r w:rsidRPr="00522A01">
        <w:rPr>
          <w:rFonts w:cs="Times New Roman"/>
          <w:spacing w:val="-1"/>
        </w:rPr>
        <w:t>Water</w:t>
      </w:r>
      <w:r w:rsidRPr="00522A01">
        <w:rPr>
          <w:rFonts w:cs="Times New Roman"/>
          <w:spacing w:val="6"/>
        </w:rPr>
        <w:t xml:space="preserve"> </w:t>
      </w:r>
      <w:r w:rsidRPr="00522A01">
        <w:rPr>
          <w:rFonts w:cs="Times New Roman"/>
        </w:rPr>
        <w:t>is</w:t>
      </w:r>
      <w:r w:rsidRPr="00522A01">
        <w:rPr>
          <w:rFonts w:cs="Times New Roman"/>
          <w:spacing w:val="7"/>
        </w:rPr>
        <w:t xml:space="preserve"> </w:t>
      </w:r>
      <w:r w:rsidRPr="00522A01">
        <w:rPr>
          <w:rFonts w:cs="Times New Roman"/>
        </w:rPr>
        <w:t>a</w:t>
      </w:r>
      <w:r w:rsidRPr="00522A01">
        <w:rPr>
          <w:rFonts w:cs="Times New Roman"/>
          <w:spacing w:val="6"/>
        </w:rPr>
        <w:t xml:space="preserve"> </w:t>
      </w:r>
      <w:r w:rsidRPr="00522A01">
        <w:rPr>
          <w:rFonts w:cs="Times New Roman"/>
          <w:spacing w:val="-1"/>
        </w:rPr>
        <w:t>retail</w:t>
      </w:r>
      <w:r w:rsidRPr="00522A01">
        <w:rPr>
          <w:rFonts w:cs="Times New Roman"/>
          <w:spacing w:val="7"/>
        </w:rPr>
        <w:t xml:space="preserve"> </w:t>
      </w:r>
      <w:r w:rsidRPr="00522A01">
        <w:rPr>
          <w:rFonts w:cs="Times New Roman"/>
        </w:rPr>
        <w:t>public</w:t>
      </w:r>
      <w:r w:rsidRPr="00522A01">
        <w:rPr>
          <w:rFonts w:cs="Times New Roman"/>
          <w:spacing w:val="6"/>
        </w:rPr>
        <w:t xml:space="preserve"> </w:t>
      </w:r>
      <w:r w:rsidRPr="00522A01">
        <w:rPr>
          <w:rFonts w:cs="Times New Roman"/>
        </w:rPr>
        <w:t>utility</w:t>
      </w:r>
      <w:r w:rsidRPr="00522A01">
        <w:rPr>
          <w:rFonts w:cs="Times New Roman"/>
          <w:spacing w:val="7"/>
        </w:rPr>
        <w:t xml:space="preserve"> </w:t>
      </w:r>
      <w:r w:rsidRPr="00522A01">
        <w:rPr>
          <w:rFonts w:cs="Times New Roman"/>
          <w:spacing w:val="-1"/>
        </w:rPr>
        <w:t>that</w:t>
      </w:r>
      <w:r w:rsidRPr="00522A01">
        <w:rPr>
          <w:rFonts w:cs="Times New Roman"/>
          <w:spacing w:val="7"/>
        </w:rPr>
        <w:t xml:space="preserve"> </w:t>
      </w:r>
      <w:r w:rsidRPr="00522A01">
        <w:rPr>
          <w:rFonts w:cs="Times New Roman"/>
          <w:spacing w:val="-1"/>
        </w:rPr>
        <w:t>provides</w:t>
      </w:r>
      <w:r w:rsidRPr="00522A01">
        <w:rPr>
          <w:rFonts w:cs="Times New Roman"/>
          <w:spacing w:val="5"/>
        </w:rPr>
        <w:t xml:space="preserve"> </w:t>
      </w:r>
      <w:r w:rsidRPr="00522A01">
        <w:rPr>
          <w:rFonts w:cs="Times New Roman"/>
          <w:spacing w:val="-1"/>
        </w:rPr>
        <w:t>water</w:t>
      </w:r>
      <w:r w:rsidRPr="00522A01">
        <w:rPr>
          <w:rFonts w:cs="Times New Roman"/>
          <w:spacing w:val="6"/>
        </w:rPr>
        <w:t xml:space="preserve"> </w:t>
      </w:r>
      <w:r w:rsidRPr="00522A01">
        <w:rPr>
          <w:rFonts w:cs="Times New Roman"/>
          <w:spacing w:val="-1"/>
        </w:rPr>
        <w:t>service</w:t>
      </w:r>
      <w:r w:rsidRPr="00522A01">
        <w:rPr>
          <w:rFonts w:cs="Times New Roman"/>
          <w:spacing w:val="6"/>
        </w:rPr>
        <w:t xml:space="preserve"> </w:t>
      </w:r>
      <w:r w:rsidRPr="00522A01">
        <w:rPr>
          <w:rFonts w:cs="Times New Roman"/>
        </w:rPr>
        <w:t>in</w:t>
      </w:r>
      <w:r w:rsidRPr="00522A01">
        <w:rPr>
          <w:rFonts w:cs="Times New Roman"/>
          <w:spacing w:val="7"/>
        </w:rPr>
        <w:t xml:space="preserve"> </w:t>
      </w:r>
      <w:r w:rsidRPr="00522A01">
        <w:rPr>
          <w:rFonts w:cs="Times New Roman"/>
          <w:spacing w:val="-1"/>
        </w:rPr>
        <w:t>Victoria</w:t>
      </w:r>
      <w:r w:rsidRPr="00522A01">
        <w:rPr>
          <w:rFonts w:cs="Times New Roman"/>
          <w:spacing w:val="8"/>
        </w:rPr>
        <w:t xml:space="preserve"> </w:t>
      </w:r>
      <w:r w:rsidRPr="00522A01">
        <w:rPr>
          <w:rFonts w:cs="Times New Roman"/>
        </w:rPr>
        <w:t>County,</w:t>
      </w:r>
      <w:r w:rsidRPr="00522A01">
        <w:rPr>
          <w:rFonts w:cs="Times New Roman"/>
          <w:spacing w:val="7"/>
        </w:rPr>
        <w:t xml:space="preserve"> </w:t>
      </w:r>
      <w:r w:rsidRPr="00522A01">
        <w:rPr>
          <w:rFonts w:cs="Times New Roman"/>
          <w:spacing w:val="-1"/>
        </w:rPr>
        <w:t>Texas</w:t>
      </w:r>
      <w:r w:rsidRPr="00522A01">
        <w:rPr>
          <w:rFonts w:cs="Times New Roman"/>
          <w:spacing w:val="71"/>
        </w:rPr>
        <w:t xml:space="preserve"> </w:t>
      </w:r>
      <w:r w:rsidRPr="00522A01">
        <w:rPr>
          <w:rFonts w:cs="Times New Roman"/>
          <w:spacing w:val="-1"/>
        </w:rPr>
        <w:t xml:space="preserve">under water </w:t>
      </w:r>
      <w:r w:rsidRPr="00522A01">
        <w:rPr>
          <w:rFonts w:cs="Times New Roman"/>
        </w:rPr>
        <w:t>CCN</w:t>
      </w:r>
      <w:r w:rsidRPr="00522A01">
        <w:rPr>
          <w:rFonts w:cs="Times New Roman"/>
          <w:spacing w:val="-1"/>
        </w:rPr>
        <w:t xml:space="preserve"> </w:t>
      </w:r>
      <w:r w:rsidRPr="00522A01">
        <w:rPr>
          <w:rFonts w:cs="Times New Roman"/>
        </w:rPr>
        <w:t>number</w:t>
      </w:r>
      <w:r w:rsidRPr="00522A01">
        <w:rPr>
          <w:rFonts w:cs="Times New Roman"/>
          <w:spacing w:val="-1"/>
        </w:rPr>
        <w:t xml:space="preserve"> </w:t>
      </w:r>
      <w:r w:rsidRPr="00522A01">
        <w:rPr>
          <w:rFonts w:cs="Times New Roman"/>
        </w:rPr>
        <w:t>11548.</w:t>
      </w:r>
    </w:p>
    <w:p w14:paraId="40F7D388" w14:textId="704A4261" w:rsidR="007F616C" w:rsidRPr="00522A01" w:rsidRDefault="00506D86" w:rsidP="00532686">
      <w:pPr>
        <w:pStyle w:val="BodyText"/>
        <w:numPr>
          <w:ilvl w:val="0"/>
          <w:numId w:val="3"/>
        </w:numPr>
        <w:spacing w:before="0" w:line="360" w:lineRule="auto"/>
        <w:ind w:left="720"/>
        <w:jc w:val="both"/>
        <w:rPr>
          <w:rFonts w:cs="Times New Roman"/>
        </w:rPr>
      </w:pPr>
      <w:r w:rsidRPr="00522A01">
        <w:rPr>
          <w:rFonts w:cs="Times New Roman"/>
        </w:rPr>
        <w:t xml:space="preserve">JRM </w:t>
      </w:r>
      <w:r w:rsidRPr="00522A01">
        <w:rPr>
          <w:rFonts w:cs="Times New Roman"/>
          <w:spacing w:val="29"/>
        </w:rPr>
        <w:t xml:space="preserve"> </w:t>
      </w:r>
      <w:r w:rsidRPr="00522A01">
        <w:rPr>
          <w:rFonts w:cs="Times New Roman"/>
          <w:spacing w:val="-1"/>
        </w:rPr>
        <w:t>Water</w:t>
      </w:r>
      <w:r w:rsidRPr="00522A01">
        <w:rPr>
          <w:rFonts w:cs="Times New Roman"/>
        </w:rPr>
        <w:t xml:space="preserve"> </w:t>
      </w:r>
      <w:r w:rsidRPr="00522A01">
        <w:rPr>
          <w:rFonts w:cs="Times New Roman"/>
          <w:spacing w:val="-1"/>
        </w:rPr>
        <w:t>owns</w:t>
      </w:r>
      <w:r w:rsidRPr="00522A01">
        <w:rPr>
          <w:rFonts w:cs="Times New Roman"/>
        </w:rPr>
        <w:t xml:space="preserve"> </w:t>
      </w:r>
      <w:r w:rsidRPr="00522A01">
        <w:rPr>
          <w:rFonts w:cs="Times New Roman"/>
          <w:spacing w:val="-1"/>
        </w:rPr>
        <w:t>and</w:t>
      </w:r>
      <w:r w:rsidRPr="00522A01">
        <w:rPr>
          <w:rFonts w:cs="Times New Roman"/>
        </w:rPr>
        <w:t xml:space="preserve"> </w:t>
      </w:r>
      <w:r w:rsidRPr="00522A01">
        <w:rPr>
          <w:rFonts w:cs="Times New Roman"/>
          <w:spacing w:val="31"/>
        </w:rPr>
        <w:t xml:space="preserve"> </w:t>
      </w:r>
      <w:r w:rsidRPr="00522A01">
        <w:rPr>
          <w:rFonts w:cs="Times New Roman"/>
          <w:spacing w:val="-1"/>
        </w:rPr>
        <w:t>operates</w:t>
      </w:r>
      <w:r w:rsidRPr="00522A01">
        <w:rPr>
          <w:rFonts w:cs="Times New Roman"/>
        </w:rPr>
        <w:t xml:space="preserve"> a public </w:t>
      </w:r>
      <w:r w:rsidRPr="00522A01">
        <w:rPr>
          <w:rFonts w:cs="Times New Roman"/>
          <w:spacing w:val="-1"/>
        </w:rPr>
        <w:t>water</w:t>
      </w:r>
      <w:r w:rsidRPr="00522A01">
        <w:rPr>
          <w:rFonts w:cs="Times New Roman"/>
        </w:rPr>
        <w:t xml:space="preserve"> </w:t>
      </w:r>
      <w:r w:rsidRPr="00522A01">
        <w:rPr>
          <w:rFonts w:cs="Times New Roman"/>
          <w:spacing w:val="-1"/>
        </w:rPr>
        <w:t>system</w:t>
      </w:r>
      <w:r w:rsidRPr="00522A01">
        <w:rPr>
          <w:rFonts w:cs="Times New Roman"/>
          <w:spacing w:val="29"/>
        </w:rPr>
        <w:t xml:space="preserve"> </w:t>
      </w:r>
      <w:r w:rsidRPr="00522A01">
        <w:rPr>
          <w:rFonts w:cs="Times New Roman"/>
          <w:spacing w:val="-1"/>
        </w:rPr>
        <w:t>registered</w:t>
      </w:r>
      <w:r w:rsidRPr="00522A01">
        <w:rPr>
          <w:rFonts w:cs="Times New Roman"/>
        </w:rPr>
        <w:t xml:space="preserve"> with the</w:t>
      </w:r>
      <w:r w:rsidRPr="00522A01">
        <w:rPr>
          <w:rFonts w:cs="Times New Roman"/>
          <w:spacing w:val="27"/>
        </w:rPr>
        <w:t xml:space="preserve"> </w:t>
      </w:r>
      <w:r w:rsidRPr="00522A01">
        <w:rPr>
          <w:rFonts w:cs="Times New Roman"/>
          <w:spacing w:val="-1"/>
        </w:rPr>
        <w:t>Texas</w:t>
      </w:r>
      <w:r w:rsidRPr="00522A01">
        <w:rPr>
          <w:rFonts w:cs="Times New Roman"/>
          <w:spacing w:val="61"/>
        </w:rPr>
        <w:t xml:space="preserve"> </w:t>
      </w:r>
      <w:r w:rsidRPr="00522A01">
        <w:rPr>
          <w:rFonts w:cs="Times New Roman"/>
        </w:rPr>
        <w:t xml:space="preserve">Commission on </w:t>
      </w:r>
      <w:r w:rsidRPr="00522A01">
        <w:rPr>
          <w:rFonts w:cs="Times New Roman"/>
          <w:spacing w:val="-1"/>
        </w:rPr>
        <w:t>Environmental</w:t>
      </w:r>
      <w:r w:rsidRPr="00522A01">
        <w:rPr>
          <w:rFonts w:cs="Times New Roman"/>
        </w:rPr>
        <w:t xml:space="preserve"> </w:t>
      </w:r>
      <w:r w:rsidRPr="00522A01">
        <w:rPr>
          <w:rFonts w:cs="Times New Roman"/>
          <w:spacing w:val="-1"/>
        </w:rPr>
        <w:t>Quality</w:t>
      </w:r>
      <w:r w:rsidRPr="00522A01">
        <w:rPr>
          <w:rFonts w:cs="Times New Roman"/>
        </w:rPr>
        <w:t xml:space="preserve"> </w:t>
      </w:r>
      <w:r w:rsidRPr="00522A01">
        <w:rPr>
          <w:rFonts w:cs="Times New Roman"/>
          <w:spacing w:val="-1"/>
        </w:rPr>
        <w:t>(TCEQ)</w:t>
      </w:r>
      <w:r w:rsidRPr="00522A01">
        <w:rPr>
          <w:rFonts w:cs="Times New Roman"/>
          <w:spacing w:val="1"/>
        </w:rPr>
        <w:t xml:space="preserve"> </w:t>
      </w:r>
      <w:r w:rsidRPr="00522A01">
        <w:rPr>
          <w:rFonts w:cs="Times New Roman"/>
          <w:spacing w:val="-1"/>
        </w:rPr>
        <w:t>under identification</w:t>
      </w:r>
      <w:r w:rsidRPr="00522A01">
        <w:rPr>
          <w:rFonts w:cs="Times New Roman"/>
        </w:rPr>
        <w:t xml:space="preserve"> number</w:t>
      </w:r>
      <w:r w:rsidRPr="00522A01">
        <w:rPr>
          <w:rFonts w:cs="Times New Roman"/>
          <w:spacing w:val="-1"/>
        </w:rPr>
        <w:t xml:space="preserve"> </w:t>
      </w:r>
      <w:r w:rsidRPr="00522A01">
        <w:rPr>
          <w:rFonts w:cs="Times New Roman"/>
        </w:rPr>
        <w:t>2350036.</w:t>
      </w:r>
    </w:p>
    <w:p w14:paraId="7E7AD521" w14:textId="59F0B00D" w:rsidR="007F616C" w:rsidRPr="00522A01" w:rsidRDefault="00506D86" w:rsidP="00532686">
      <w:pPr>
        <w:pStyle w:val="BodyText"/>
        <w:numPr>
          <w:ilvl w:val="0"/>
          <w:numId w:val="3"/>
        </w:numPr>
        <w:spacing w:before="0" w:line="360" w:lineRule="auto"/>
        <w:ind w:left="720"/>
        <w:jc w:val="both"/>
        <w:rPr>
          <w:rFonts w:cs="Times New Roman"/>
        </w:rPr>
      </w:pPr>
      <w:r w:rsidRPr="00522A01">
        <w:rPr>
          <w:rFonts w:cs="Times New Roman"/>
          <w:spacing w:val="-1"/>
        </w:rPr>
        <w:t>CSWR</w:t>
      </w:r>
      <w:r w:rsidRPr="00522A01">
        <w:rPr>
          <w:rFonts w:cs="Times New Roman"/>
        </w:rPr>
        <w:t xml:space="preserve"> </w:t>
      </w:r>
      <w:r w:rsidR="00765836">
        <w:rPr>
          <w:rFonts w:cs="Times New Roman"/>
        </w:rPr>
        <w:t xml:space="preserve">Texas </w:t>
      </w:r>
      <w:r w:rsidRPr="00522A01">
        <w:rPr>
          <w:rFonts w:cs="Times New Roman"/>
        </w:rPr>
        <w:t>is a</w:t>
      </w:r>
      <w:r w:rsidRPr="00522A01">
        <w:rPr>
          <w:rFonts w:cs="Times New Roman"/>
          <w:spacing w:val="-1"/>
        </w:rPr>
        <w:t xml:space="preserve"> domestic limited</w:t>
      </w:r>
      <w:r w:rsidRPr="00522A01">
        <w:rPr>
          <w:rFonts w:cs="Times New Roman"/>
        </w:rPr>
        <w:t xml:space="preserve"> </w:t>
      </w:r>
      <w:r w:rsidRPr="00522A01">
        <w:rPr>
          <w:rFonts w:cs="Times New Roman"/>
          <w:spacing w:val="-1"/>
        </w:rPr>
        <w:t>liability</w:t>
      </w:r>
      <w:r w:rsidRPr="00522A01">
        <w:rPr>
          <w:rFonts w:cs="Times New Roman"/>
        </w:rPr>
        <w:t xml:space="preserve"> </w:t>
      </w:r>
      <w:r w:rsidRPr="00522A01">
        <w:rPr>
          <w:rFonts w:cs="Times New Roman"/>
          <w:spacing w:val="-1"/>
        </w:rPr>
        <w:t>company</w:t>
      </w:r>
      <w:r w:rsidRPr="00522A01">
        <w:rPr>
          <w:rFonts w:cs="Times New Roman"/>
        </w:rPr>
        <w:t xml:space="preserve"> </w:t>
      </w:r>
      <w:r w:rsidRPr="00522A01">
        <w:rPr>
          <w:rFonts w:cs="Times New Roman"/>
          <w:spacing w:val="-1"/>
        </w:rPr>
        <w:t>registered</w:t>
      </w:r>
      <w:r w:rsidRPr="00522A01">
        <w:rPr>
          <w:rFonts w:cs="Times New Roman"/>
        </w:rPr>
        <w:t xml:space="preserve"> </w:t>
      </w:r>
      <w:r w:rsidRPr="00522A01">
        <w:rPr>
          <w:rFonts w:cs="Times New Roman"/>
          <w:spacing w:val="-1"/>
        </w:rPr>
        <w:t>with</w:t>
      </w:r>
      <w:r w:rsidRPr="00522A01">
        <w:rPr>
          <w:rFonts w:cs="Times New Roman"/>
        </w:rPr>
        <w:t xml:space="preserve"> the</w:t>
      </w:r>
      <w:r w:rsidRPr="00522A01">
        <w:rPr>
          <w:rFonts w:cs="Times New Roman"/>
          <w:spacing w:val="-1"/>
        </w:rPr>
        <w:t xml:space="preserve"> Texas</w:t>
      </w:r>
      <w:r w:rsidRPr="00522A01">
        <w:rPr>
          <w:rFonts w:cs="Times New Roman"/>
        </w:rPr>
        <w:t xml:space="preserve"> </w:t>
      </w:r>
      <w:r w:rsidRPr="00522A01">
        <w:rPr>
          <w:rFonts w:cs="Times New Roman"/>
          <w:spacing w:val="-1"/>
        </w:rPr>
        <w:t>secretary</w:t>
      </w:r>
      <w:r w:rsidRPr="00522A01">
        <w:rPr>
          <w:rFonts w:cs="Times New Roman"/>
        </w:rPr>
        <w:t xml:space="preserve"> of</w:t>
      </w:r>
      <w:r w:rsidRPr="00522A01">
        <w:rPr>
          <w:rFonts w:cs="Times New Roman"/>
          <w:spacing w:val="-1"/>
        </w:rPr>
        <w:t xml:space="preserve"> state</w:t>
      </w:r>
      <w:r w:rsidRPr="00522A01">
        <w:rPr>
          <w:rFonts w:cs="Times New Roman"/>
          <w:spacing w:val="93"/>
        </w:rPr>
        <w:t xml:space="preserve"> </w:t>
      </w:r>
      <w:r w:rsidRPr="00522A01">
        <w:rPr>
          <w:rFonts w:cs="Times New Roman"/>
          <w:spacing w:val="-1"/>
        </w:rPr>
        <w:t xml:space="preserve">under file number </w:t>
      </w:r>
      <w:r w:rsidRPr="00522A01">
        <w:rPr>
          <w:rFonts w:cs="Times New Roman"/>
        </w:rPr>
        <w:t>803367893.</w:t>
      </w:r>
    </w:p>
    <w:p w14:paraId="494F5331" w14:textId="77777777" w:rsidR="007F616C" w:rsidRPr="00522A01" w:rsidRDefault="00506D86" w:rsidP="00345279">
      <w:pPr>
        <w:pStyle w:val="Heading2"/>
        <w:spacing w:after="240"/>
        <w:ind w:left="0"/>
        <w:rPr>
          <w:rFonts w:cs="Times New Roman"/>
          <w:b w:val="0"/>
          <w:bCs w:val="0"/>
          <w:i w:val="0"/>
          <w:u w:val="none"/>
        </w:rPr>
      </w:pPr>
      <w:r w:rsidRPr="00522A01">
        <w:rPr>
          <w:rFonts w:cs="Times New Roman"/>
          <w:spacing w:val="-1"/>
          <w:u w:val="thick" w:color="000000"/>
        </w:rPr>
        <w:t>Application</w:t>
      </w:r>
    </w:p>
    <w:p w14:paraId="0345450A" w14:textId="4B090EB7" w:rsidR="007F616C" w:rsidRPr="009A4C99" w:rsidRDefault="00506D86" w:rsidP="009A4C99">
      <w:pPr>
        <w:pStyle w:val="BodyText"/>
        <w:numPr>
          <w:ilvl w:val="0"/>
          <w:numId w:val="3"/>
        </w:numPr>
        <w:spacing w:before="0" w:line="359" w:lineRule="auto"/>
        <w:ind w:left="720"/>
        <w:jc w:val="both"/>
        <w:rPr>
          <w:rFonts w:cs="Times New Roman"/>
        </w:rPr>
      </w:pPr>
      <w:r w:rsidRPr="009A4C99">
        <w:rPr>
          <w:rFonts w:cs="Times New Roman"/>
          <w:spacing w:val="-1"/>
        </w:rPr>
        <w:t>On</w:t>
      </w:r>
      <w:r w:rsidRPr="009A4C99">
        <w:rPr>
          <w:rFonts w:cs="Times New Roman"/>
          <w:spacing w:val="-12"/>
        </w:rPr>
        <w:t xml:space="preserve"> </w:t>
      </w:r>
      <w:r w:rsidRPr="009A4C99">
        <w:rPr>
          <w:rFonts w:cs="Times New Roman"/>
          <w:spacing w:val="-1"/>
        </w:rPr>
        <w:t>November</w:t>
      </w:r>
      <w:r w:rsidRPr="009A4C99">
        <w:rPr>
          <w:rFonts w:cs="Times New Roman"/>
          <w:spacing w:val="-13"/>
        </w:rPr>
        <w:t xml:space="preserve"> </w:t>
      </w:r>
      <w:r w:rsidRPr="009A4C99">
        <w:rPr>
          <w:rFonts w:cs="Times New Roman"/>
        </w:rPr>
        <w:t>18,</w:t>
      </w:r>
      <w:r w:rsidRPr="009A4C99">
        <w:rPr>
          <w:rFonts w:cs="Times New Roman"/>
          <w:spacing w:val="-12"/>
        </w:rPr>
        <w:t xml:space="preserve"> </w:t>
      </w:r>
      <w:r w:rsidRPr="009A4C99">
        <w:rPr>
          <w:rFonts w:cs="Times New Roman"/>
        </w:rPr>
        <w:t>2019,</w:t>
      </w:r>
      <w:r w:rsidRPr="009A4C99">
        <w:rPr>
          <w:rFonts w:cs="Times New Roman"/>
          <w:spacing w:val="-12"/>
        </w:rPr>
        <w:t xml:space="preserve"> </w:t>
      </w:r>
      <w:r w:rsidRPr="009A4C99">
        <w:rPr>
          <w:rFonts w:cs="Times New Roman"/>
          <w:spacing w:val="-1"/>
        </w:rPr>
        <w:t>the</w:t>
      </w:r>
      <w:r w:rsidRPr="009A4C99">
        <w:rPr>
          <w:rFonts w:cs="Times New Roman"/>
          <w:spacing w:val="-13"/>
        </w:rPr>
        <w:t xml:space="preserve"> </w:t>
      </w:r>
      <w:r w:rsidRPr="009A4C99">
        <w:rPr>
          <w:rFonts w:cs="Times New Roman"/>
          <w:spacing w:val="-1"/>
        </w:rPr>
        <w:t>applicants</w:t>
      </w:r>
      <w:r w:rsidRPr="009A4C99">
        <w:rPr>
          <w:rFonts w:cs="Times New Roman"/>
          <w:spacing w:val="-12"/>
        </w:rPr>
        <w:t xml:space="preserve"> </w:t>
      </w:r>
      <w:r w:rsidRPr="009A4C99">
        <w:rPr>
          <w:rFonts w:cs="Times New Roman"/>
          <w:spacing w:val="-1"/>
        </w:rPr>
        <w:t>filed</w:t>
      </w:r>
      <w:r w:rsidRPr="009A4C99">
        <w:rPr>
          <w:rFonts w:cs="Times New Roman"/>
          <w:spacing w:val="-12"/>
        </w:rPr>
        <w:t xml:space="preserve"> </w:t>
      </w:r>
      <w:r w:rsidRPr="009A4C99">
        <w:rPr>
          <w:rFonts w:cs="Times New Roman"/>
          <w:spacing w:val="-1"/>
        </w:rPr>
        <w:t>an</w:t>
      </w:r>
      <w:r w:rsidRPr="009A4C99">
        <w:rPr>
          <w:rFonts w:cs="Times New Roman"/>
          <w:spacing w:val="-12"/>
        </w:rPr>
        <w:t xml:space="preserve"> </w:t>
      </w:r>
      <w:r w:rsidRPr="009A4C99">
        <w:rPr>
          <w:rFonts w:cs="Times New Roman"/>
          <w:spacing w:val="-1"/>
        </w:rPr>
        <w:t>application</w:t>
      </w:r>
      <w:r w:rsidRPr="009A4C99">
        <w:rPr>
          <w:rFonts w:cs="Times New Roman"/>
          <w:spacing w:val="-12"/>
        </w:rPr>
        <w:t xml:space="preserve"> </w:t>
      </w:r>
      <w:r w:rsidRPr="009A4C99">
        <w:rPr>
          <w:rFonts w:cs="Times New Roman"/>
          <w:spacing w:val="-1"/>
        </w:rPr>
        <w:t>for</w:t>
      </w:r>
      <w:r w:rsidRPr="009A4C99">
        <w:rPr>
          <w:rFonts w:cs="Times New Roman"/>
          <w:spacing w:val="-13"/>
        </w:rPr>
        <w:t xml:space="preserve"> </w:t>
      </w:r>
      <w:r w:rsidRPr="009A4C99">
        <w:rPr>
          <w:rFonts w:cs="Times New Roman"/>
          <w:spacing w:val="-1"/>
        </w:rPr>
        <w:t>approval</w:t>
      </w:r>
      <w:r w:rsidRPr="009A4C99">
        <w:rPr>
          <w:rFonts w:cs="Times New Roman"/>
          <w:spacing w:val="-12"/>
        </w:rPr>
        <w:t xml:space="preserve"> </w:t>
      </w:r>
      <w:r w:rsidRPr="009A4C99">
        <w:rPr>
          <w:rFonts w:cs="Times New Roman"/>
        </w:rPr>
        <w:t>of</w:t>
      </w:r>
      <w:r w:rsidRPr="009A4C99">
        <w:rPr>
          <w:rFonts w:cs="Times New Roman"/>
          <w:spacing w:val="-13"/>
        </w:rPr>
        <w:t xml:space="preserve"> </w:t>
      </w:r>
      <w:r w:rsidRPr="009A4C99">
        <w:rPr>
          <w:rFonts w:cs="Times New Roman"/>
        </w:rPr>
        <w:t>the</w:t>
      </w:r>
      <w:r w:rsidRPr="009A4C99">
        <w:rPr>
          <w:rFonts w:cs="Times New Roman"/>
          <w:spacing w:val="-13"/>
        </w:rPr>
        <w:t xml:space="preserve"> </w:t>
      </w:r>
      <w:r w:rsidRPr="009A4C99">
        <w:rPr>
          <w:rFonts w:cs="Times New Roman"/>
          <w:spacing w:val="-1"/>
        </w:rPr>
        <w:t>sale,</w:t>
      </w:r>
      <w:r w:rsidRPr="009A4C99">
        <w:rPr>
          <w:rFonts w:cs="Times New Roman"/>
          <w:spacing w:val="-12"/>
        </w:rPr>
        <w:t xml:space="preserve"> </w:t>
      </w:r>
      <w:r w:rsidRPr="009A4C99">
        <w:rPr>
          <w:rFonts w:cs="Times New Roman"/>
          <w:spacing w:val="-1"/>
        </w:rPr>
        <w:t>transfer,</w:t>
      </w:r>
      <w:r w:rsidRPr="009A4C99">
        <w:rPr>
          <w:rFonts w:cs="Times New Roman"/>
          <w:spacing w:val="81"/>
        </w:rPr>
        <w:t xml:space="preserve"> </w:t>
      </w:r>
      <w:r w:rsidRPr="009A4C99">
        <w:rPr>
          <w:rFonts w:cs="Times New Roman"/>
        </w:rPr>
        <w:t>or</w:t>
      </w:r>
      <w:r w:rsidRPr="009A4C99">
        <w:rPr>
          <w:rFonts w:cs="Times New Roman"/>
          <w:spacing w:val="1"/>
        </w:rPr>
        <w:t xml:space="preserve"> </w:t>
      </w:r>
      <w:r w:rsidRPr="009A4C99">
        <w:rPr>
          <w:rFonts w:cs="Times New Roman"/>
          <w:spacing w:val="-1"/>
        </w:rPr>
        <w:t>merger</w:t>
      </w:r>
      <w:r w:rsidRPr="009A4C99">
        <w:rPr>
          <w:rFonts w:cs="Times New Roman"/>
          <w:spacing w:val="1"/>
        </w:rPr>
        <w:t xml:space="preserve"> </w:t>
      </w:r>
      <w:r w:rsidRPr="009A4C99">
        <w:rPr>
          <w:rFonts w:cs="Times New Roman"/>
        </w:rPr>
        <w:t>of</w:t>
      </w:r>
      <w:r w:rsidRPr="009A4C99">
        <w:rPr>
          <w:rFonts w:cs="Times New Roman"/>
          <w:spacing w:val="4"/>
        </w:rPr>
        <w:t xml:space="preserve"> </w:t>
      </w:r>
      <w:r w:rsidRPr="009A4C99">
        <w:rPr>
          <w:rFonts w:cs="Times New Roman"/>
          <w:spacing w:val="-1"/>
        </w:rPr>
        <w:t>certificate</w:t>
      </w:r>
      <w:r w:rsidRPr="009A4C99">
        <w:rPr>
          <w:rFonts w:cs="Times New Roman"/>
          <w:spacing w:val="3"/>
        </w:rPr>
        <w:t xml:space="preserve"> </w:t>
      </w:r>
      <w:r w:rsidRPr="009A4C99">
        <w:rPr>
          <w:rFonts w:cs="Times New Roman"/>
        </w:rPr>
        <w:t>rights</w:t>
      </w:r>
      <w:r w:rsidRPr="009A4C99">
        <w:rPr>
          <w:rFonts w:cs="Times New Roman"/>
          <w:spacing w:val="2"/>
        </w:rPr>
        <w:t xml:space="preserve"> </w:t>
      </w:r>
      <w:r w:rsidRPr="009A4C99">
        <w:rPr>
          <w:rFonts w:cs="Times New Roman"/>
        </w:rPr>
        <w:t>in</w:t>
      </w:r>
      <w:r w:rsidRPr="009A4C99">
        <w:rPr>
          <w:rFonts w:cs="Times New Roman"/>
          <w:spacing w:val="2"/>
        </w:rPr>
        <w:t xml:space="preserve"> </w:t>
      </w:r>
      <w:r w:rsidRPr="009A4C99">
        <w:rPr>
          <w:rFonts w:cs="Times New Roman"/>
          <w:spacing w:val="-1"/>
        </w:rPr>
        <w:t>Victoria</w:t>
      </w:r>
      <w:r w:rsidRPr="009A4C99">
        <w:rPr>
          <w:rFonts w:cs="Times New Roman"/>
          <w:spacing w:val="1"/>
        </w:rPr>
        <w:t xml:space="preserve"> </w:t>
      </w:r>
      <w:r w:rsidRPr="009A4C99">
        <w:rPr>
          <w:rFonts w:cs="Times New Roman"/>
        </w:rPr>
        <w:t>County,</w:t>
      </w:r>
      <w:r w:rsidRPr="009A4C99">
        <w:rPr>
          <w:rFonts w:cs="Times New Roman"/>
          <w:spacing w:val="4"/>
        </w:rPr>
        <w:t xml:space="preserve"> </w:t>
      </w:r>
      <w:r w:rsidRPr="009A4C99">
        <w:rPr>
          <w:rFonts w:cs="Times New Roman"/>
          <w:spacing w:val="-1"/>
        </w:rPr>
        <w:t>Texas.</w:t>
      </w:r>
      <w:r w:rsidRPr="009A4C99">
        <w:rPr>
          <w:rFonts w:cs="Times New Roman"/>
        </w:rPr>
        <w:t xml:space="preserve"> </w:t>
      </w:r>
      <w:r w:rsidRPr="009A4C99">
        <w:rPr>
          <w:rFonts w:cs="Times New Roman"/>
          <w:spacing w:val="5"/>
        </w:rPr>
        <w:t xml:space="preserve"> </w:t>
      </w:r>
      <w:r w:rsidRPr="009A4C99">
        <w:rPr>
          <w:rFonts w:cs="Times New Roman"/>
        </w:rPr>
        <w:t>The</w:t>
      </w:r>
      <w:r w:rsidRPr="009A4C99">
        <w:rPr>
          <w:rFonts w:cs="Times New Roman"/>
          <w:spacing w:val="3"/>
        </w:rPr>
        <w:t xml:space="preserve"> </w:t>
      </w:r>
      <w:r w:rsidRPr="009A4C99">
        <w:rPr>
          <w:rFonts w:cs="Times New Roman"/>
          <w:spacing w:val="-1"/>
        </w:rPr>
        <w:t>applicants</w:t>
      </w:r>
      <w:r w:rsidRPr="009A4C99">
        <w:rPr>
          <w:rFonts w:cs="Times New Roman"/>
          <w:spacing w:val="2"/>
        </w:rPr>
        <w:t xml:space="preserve"> </w:t>
      </w:r>
      <w:r w:rsidRPr="009A4C99">
        <w:rPr>
          <w:rFonts w:cs="Times New Roman"/>
        </w:rPr>
        <w:t>seek</w:t>
      </w:r>
      <w:r w:rsidRPr="009A4C99">
        <w:rPr>
          <w:rFonts w:cs="Times New Roman"/>
          <w:spacing w:val="2"/>
        </w:rPr>
        <w:t xml:space="preserve"> </w:t>
      </w:r>
      <w:r w:rsidRPr="009A4C99">
        <w:rPr>
          <w:rFonts w:cs="Times New Roman"/>
          <w:spacing w:val="-1"/>
        </w:rPr>
        <w:t>approval</w:t>
      </w:r>
      <w:r w:rsidRPr="009A4C99">
        <w:rPr>
          <w:rFonts w:cs="Times New Roman"/>
          <w:spacing w:val="2"/>
        </w:rPr>
        <w:t xml:space="preserve"> </w:t>
      </w:r>
      <w:r w:rsidRPr="009A4C99">
        <w:rPr>
          <w:rFonts w:cs="Times New Roman"/>
        </w:rPr>
        <w:t>to</w:t>
      </w:r>
      <w:r w:rsidR="009A4C99">
        <w:rPr>
          <w:rFonts w:cs="Times New Roman"/>
        </w:rPr>
        <w:t xml:space="preserve"> </w:t>
      </w:r>
      <w:r w:rsidRPr="009A4C99">
        <w:rPr>
          <w:rFonts w:cs="Times New Roman"/>
          <w:spacing w:val="-1"/>
        </w:rPr>
        <w:t>sell</w:t>
      </w:r>
      <w:r w:rsidRPr="009A4C99">
        <w:rPr>
          <w:rFonts w:cs="Times New Roman"/>
          <w:spacing w:val="22"/>
        </w:rPr>
        <w:t xml:space="preserve"> </w:t>
      </w:r>
      <w:r w:rsidRPr="009A4C99">
        <w:rPr>
          <w:rFonts w:cs="Times New Roman"/>
          <w:spacing w:val="-1"/>
        </w:rPr>
        <w:t>all</w:t>
      </w:r>
      <w:r w:rsidRPr="009A4C99">
        <w:rPr>
          <w:rFonts w:cs="Times New Roman"/>
          <w:spacing w:val="22"/>
        </w:rPr>
        <w:t xml:space="preserve"> </w:t>
      </w:r>
      <w:r w:rsidRPr="009A4C99">
        <w:rPr>
          <w:rFonts w:cs="Times New Roman"/>
        </w:rPr>
        <w:t>of</w:t>
      </w:r>
      <w:r w:rsidRPr="009A4C99">
        <w:rPr>
          <w:rFonts w:cs="Times New Roman"/>
          <w:spacing w:val="20"/>
        </w:rPr>
        <w:t xml:space="preserve"> </w:t>
      </w:r>
      <w:r w:rsidRPr="009A4C99">
        <w:rPr>
          <w:rFonts w:cs="Times New Roman"/>
        </w:rPr>
        <w:t>JRM</w:t>
      </w:r>
      <w:r w:rsidRPr="009A4C99">
        <w:rPr>
          <w:rFonts w:cs="Times New Roman"/>
          <w:spacing w:val="21"/>
        </w:rPr>
        <w:t xml:space="preserve"> </w:t>
      </w:r>
      <w:r w:rsidRPr="009A4C99">
        <w:rPr>
          <w:rFonts w:cs="Times New Roman"/>
          <w:spacing w:val="-1"/>
        </w:rPr>
        <w:t>Water’s</w:t>
      </w:r>
      <w:r w:rsidRPr="009A4C99">
        <w:rPr>
          <w:rFonts w:cs="Times New Roman"/>
          <w:spacing w:val="24"/>
        </w:rPr>
        <w:t xml:space="preserve"> </w:t>
      </w:r>
      <w:r w:rsidRPr="009A4C99">
        <w:rPr>
          <w:rFonts w:cs="Times New Roman"/>
          <w:spacing w:val="-1"/>
        </w:rPr>
        <w:t>water</w:t>
      </w:r>
      <w:r w:rsidRPr="009A4C99">
        <w:rPr>
          <w:rFonts w:cs="Times New Roman"/>
          <w:spacing w:val="23"/>
        </w:rPr>
        <w:t xml:space="preserve"> </w:t>
      </w:r>
      <w:r w:rsidRPr="009A4C99">
        <w:rPr>
          <w:rFonts w:cs="Times New Roman"/>
          <w:spacing w:val="-1"/>
        </w:rPr>
        <w:t>facilities</w:t>
      </w:r>
      <w:r w:rsidRPr="009A4C99">
        <w:rPr>
          <w:rFonts w:cs="Times New Roman"/>
          <w:spacing w:val="21"/>
        </w:rPr>
        <w:t xml:space="preserve"> </w:t>
      </w:r>
      <w:r w:rsidRPr="009A4C99">
        <w:rPr>
          <w:rFonts w:cs="Times New Roman"/>
          <w:spacing w:val="-1"/>
        </w:rPr>
        <w:t>and</w:t>
      </w:r>
      <w:r w:rsidRPr="009A4C99">
        <w:rPr>
          <w:rFonts w:cs="Times New Roman"/>
          <w:spacing w:val="21"/>
        </w:rPr>
        <w:t xml:space="preserve"> </w:t>
      </w:r>
      <w:r w:rsidRPr="009A4C99">
        <w:rPr>
          <w:rFonts w:cs="Times New Roman"/>
        </w:rPr>
        <w:t>transfer</w:t>
      </w:r>
      <w:r w:rsidRPr="009A4C99">
        <w:rPr>
          <w:rFonts w:cs="Times New Roman"/>
          <w:spacing w:val="23"/>
        </w:rPr>
        <w:t xml:space="preserve"> </w:t>
      </w:r>
      <w:r w:rsidRPr="009A4C99">
        <w:rPr>
          <w:rFonts w:cs="Times New Roman"/>
          <w:spacing w:val="-1"/>
        </w:rPr>
        <w:t>all</w:t>
      </w:r>
      <w:r w:rsidRPr="009A4C99">
        <w:rPr>
          <w:rFonts w:cs="Times New Roman"/>
          <w:spacing w:val="22"/>
        </w:rPr>
        <w:t xml:space="preserve"> </w:t>
      </w:r>
      <w:r w:rsidRPr="009A4C99">
        <w:rPr>
          <w:rFonts w:cs="Times New Roman"/>
          <w:spacing w:val="-1"/>
        </w:rPr>
        <w:t>customers</w:t>
      </w:r>
      <w:r w:rsidRPr="009A4C99">
        <w:rPr>
          <w:rFonts w:cs="Times New Roman"/>
          <w:spacing w:val="24"/>
        </w:rPr>
        <w:t xml:space="preserve"> </w:t>
      </w:r>
      <w:r w:rsidRPr="009A4C99">
        <w:rPr>
          <w:rFonts w:cs="Times New Roman"/>
          <w:spacing w:val="-1"/>
        </w:rPr>
        <w:t>and</w:t>
      </w:r>
      <w:r w:rsidRPr="009A4C99">
        <w:rPr>
          <w:rFonts w:cs="Times New Roman"/>
          <w:spacing w:val="21"/>
        </w:rPr>
        <w:t xml:space="preserve"> </w:t>
      </w:r>
      <w:r w:rsidRPr="009A4C99">
        <w:rPr>
          <w:rFonts w:cs="Times New Roman"/>
          <w:spacing w:val="-1"/>
        </w:rPr>
        <w:t>service</w:t>
      </w:r>
      <w:r w:rsidRPr="009A4C99">
        <w:rPr>
          <w:rFonts w:cs="Times New Roman"/>
          <w:spacing w:val="20"/>
        </w:rPr>
        <w:t xml:space="preserve"> </w:t>
      </w:r>
      <w:r w:rsidRPr="009A4C99">
        <w:rPr>
          <w:rFonts w:cs="Times New Roman"/>
          <w:spacing w:val="-1"/>
        </w:rPr>
        <w:t>area</w:t>
      </w:r>
      <w:r w:rsidRPr="009A4C99">
        <w:rPr>
          <w:rFonts w:cs="Times New Roman"/>
          <w:spacing w:val="23"/>
        </w:rPr>
        <w:t xml:space="preserve"> </w:t>
      </w:r>
      <w:r w:rsidRPr="009A4C99">
        <w:rPr>
          <w:rFonts w:cs="Times New Roman"/>
          <w:spacing w:val="-1"/>
        </w:rPr>
        <w:t>held</w:t>
      </w:r>
      <w:r w:rsidRPr="009A4C99">
        <w:rPr>
          <w:rFonts w:cs="Times New Roman"/>
          <w:spacing w:val="83"/>
        </w:rPr>
        <w:t xml:space="preserve"> </w:t>
      </w:r>
      <w:r w:rsidRPr="009A4C99">
        <w:rPr>
          <w:rFonts w:cs="Times New Roman"/>
          <w:spacing w:val="-1"/>
        </w:rPr>
        <w:lastRenderedPageBreak/>
        <w:t xml:space="preserve">under water </w:t>
      </w:r>
      <w:r w:rsidRPr="009A4C99">
        <w:rPr>
          <w:rFonts w:cs="Times New Roman"/>
        </w:rPr>
        <w:t>CCN</w:t>
      </w:r>
      <w:r w:rsidRPr="009A4C99">
        <w:rPr>
          <w:rFonts w:cs="Times New Roman"/>
          <w:spacing w:val="-1"/>
        </w:rPr>
        <w:t xml:space="preserve"> </w:t>
      </w:r>
      <w:r w:rsidRPr="009A4C99">
        <w:rPr>
          <w:rFonts w:cs="Times New Roman"/>
        </w:rPr>
        <w:t>number</w:t>
      </w:r>
      <w:r w:rsidRPr="009A4C99">
        <w:rPr>
          <w:rFonts w:cs="Times New Roman"/>
          <w:spacing w:val="-1"/>
        </w:rPr>
        <w:t xml:space="preserve"> </w:t>
      </w:r>
      <w:r w:rsidRPr="009A4C99">
        <w:rPr>
          <w:rFonts w:cs="Times New Roman"/>
        </w:rPr>
        <w:t xml:space="preserve">11548 to </w:t>
      </w:r>
      <w:r w:rsidRPr="009A4C99">
        <w:rPr>
          <w:rFonts w:cs="Times New Roman"/>
          <w:spacing w:val="-1"/>
        </w:rPr>
        <w:t>CSWR</w:t>
      </w:r>
      <w:r w:rsidR="00FB191F">
        <w:rPr>
          <w:rFonts w:cs="Times New Roman"/>
          <w:spacing w:val="-1"/>
        </w:rPr>
        <w:t xml:space="preserve"> Texas</w:t>
      </w:r>
      <w:r w:rsidRPr="009A4C99">
        <w:rPr>
          <w:rFonts w:cs="Times New Roman"/>
          <w:spacing w:val="-1"/>
        </w:rPr>
        <w:t>.</w:t>
      </w:r>
    </w:p>
    <w:p w14:paraId="13763786" w14:textId="69450B4D" w:rsidR="007F616C" w:rsidRPr="00522A01" w:rsidRDefault="00506D86" w:rsidP="009A4C99">
      <w:pPr>
        <w:pStyle w:val="BodyText"/>
        <w:numPr>
          <w:ilvl w:val="0"/>
          <w:numId w:val="3"/>
        </w:numPr>
        <w:spacing w:before="127" w:line="359" w:lineRule="auto"/>
        <w:ind w:left="720"/>
        <w:jc w:val="both"/>
        <w:rPr>
          <w:rFonts w:cs="Times New Roman"/>
        </w:rPr>
      </w:pPr>
      <w:r w:rsidRPr="00522A01">
        <w:rPr>
          <w:rFonts w:cs="Times New Roman"/>
          <w:spacing w:val="-2"/>
        </w:rPr>
        <w:t>In</w:t>
      </w:r>
      <w:r w:rsidRPr="00522A01">
        <w:rPr>
          <w:rFonts w:cs="Times New Roman"/>
          <w:spacing w:val="4"/>
        </w:rPr>
        <w:t xml:space="preserve"> </w:t>
      </w:r>
      <w:r w:rsidRPr="00522A01">
        <w:rPr>
          <w:rFonts w:cs="Times New Roman"/>
        </w:rPr>
        <w:t>the</w:t>
      </w:r>
      <w:r w:rsidRPr="00522A01">
        <w:rPr>
          <w:rFonts w:cs="Times New Roman"/>
          <w:spacing w:val="3"/>
        </w:rPr>
        <w:t xml:space="preserve"> </w:t>
      </w:r>
      <w:r w:rsidRPr="00522A01">
        <w:rPr>
          <w:rFonts w:cs="Times New Roman"/>
          <w:spacing w:val="-1"/>
        </w:rPr>
        <w:t>proposed</w:t>
      </w:r>
      <w:r w:rsidRPr="00522A01">
        <w:rPr>
          <w:rFonts w:cs="Times New Roman"/>
          <w:spacing w:val="4"/>
        </w:rPr>
        <w:t xml:space="preserve"> </w:t>
      </w:r>
      <w:r w:rsidRPr="00522A01">
        <w:rPr>
          <w:rFonts w:cs="Times New Roman"/>
        </w:rPr>
        <w:t>transaction,</w:t>
      </w:r>
      <w:r w:rsidRPr="00522A01">
        <w:rPr>
          <w:rFonts w:cs="Times New Roman"/>
          <w:spacing w:val="4"/>
        </w:rPr>
        <w:t xml:space="preserve"> </w:t>
      </w:r>
      <w:r w:rsidRPr="00522A01">
        <w:rPr>
          <w:rFonts w:cs="Times New Roman"/>
          <w:spacing w:val="-1"/>
        </w:rPr>
        <w:t>CSWR</w:t>
      </w:r>
      <w:r w:rsidR="00FB191F">
        <w:rPr>
          <w:rFonts w:cs="Times New Roman"/>
          <w:spacing w:val="-1"/>
        </w:rPr>
        <w:t xml:space="preserve"> Texas</w:t>
      </w:r>
      <w:r w:rsidRPr="00522A01">
        <w:rPr>
          <w:rFonts w:cs="Times New Roman"/>
          <w:spacing w:val="5"/>
        </w:rPr>
        <w:t xml:space="preserve"> </w:t>
      </w:r>
      <w:r w:rsidRPr="00522A01">
        <w:rPr>
          <w:rFonts w:cs="Times New Roman"/>
          <w:spacing w:val="-1"/>
        </w:rPr>
        <w:t>will</w:t>
      </w:r>
      <w:r w:rsidRPr="00522A01">
        <w:rPr>
          <w:rFonts w:cs="Times New Roman"/>
          <w:spacing w:val="5"/>
        </w:rPr>
        <w:t xml:space="preserve"> </w:t>
      </w:r>
      <w:r w:rsidRPr="00522A01">
        <w:rPr>
          <w:rFonts w:cs="Times New Roman"/>
        </w:rPr>
        <w:t>be</w:t>
      </w:r>
      <w:r w:rsidRPr="00522A01">
        <w:rPr>
          <w:rFonts w:cs="Times New Roman"/>
          <w:spacing w:val="3"/>
        </w:rPr>
        <w:t xml:space="preserve"> </w:t>
      </w:r>
      <w:r w:rsidRPr="00522A01">
        <w:rPr>
          <w:rFonts w:cs="Times New Roman"/>
          <w:spacing w:val="-1"/>
        </w:rPr>
        <w:t>issued</w:t>
      </w:r>
      <w:r w:rsidRPr="00522A01">
        <w:rPr>
          <w:rFonts w:cs="Times New Roman"/>
          <w:spacing w:val="4"/>
        </w:rPr>
        <w:t xml:space="preserve"> </w:t>
      </w:r>
      <w:r w:rsidRPr="00522A01">
        <w:rPr>
          <w:rFonts w:cs="Times New Roman"/>
        </w:rPr>
        <w:t>a</w:t>
      </w:r>
      <w:r w:rsidRPr="00522A01">
        <w:rPr>
          <w:rFonts w:cs="Times New Roman"/>
          <w:spacing w:val="3"/>
        </w:rPr>
        <w:t xml:space="preserve"> </w:t>
      </w:r>
      <w:r w:rsidRPr="00522A01">
        <w:rPr>
          <w:rFonts w:cs="Times New Roman"/>
          <w:spacing w:val="-1"/>
        </w:rPr>
        <w:t>new</w:t>
      </w:r>
      <w:r w:rsidRPr="00522A01">
        <w:rPr>
          <w:rFonts w:cs="Times New Roman"/>
          <w:spacing w:val="4"/>
        </w:rPr>
        <w:t xml:space="preserve"> </w:t>
      </w:r>
      <w:r w:rsidRPr="00522A01">
        <w:rPr>
          <w:rFonts w:cs="Times New Roman"/>
        </w:rPr>
        <w:t>CCN</w:t>
      </w:r>
      <w:r w:rsidRPr="00522A01">
        <w:rPr>
          <w:rFonts w:cs="Times New Roman"/>
          <w:spacing w:val="4"/>
        </w:rPr>
        <w:t xml:space="preserve"> </w:t>
      </w:r>
      <w:r w:rsidRPr="00522A01">
        <w:rPr>
          <w:rFonts w:cs="Times New Roman"/>
        </w:rPr>
        <w:t>for</w:t>
      </w:r>
      <w:r w:rsidRPr="00522A01">
        <w:rPr>
          <w:rFonts w:cs="Times New Roman"/>
          <w:spacing w:val="4"/>
        </w:rPr>
        <w:t xml:space="preserve"> </w:t>
      </w:r>
      <w:r w:rsidRPr="00522A01">
        <w:rPr>
          <w:rFonts w:cs="Times New Roman"/>
        </w:rPr>
        <w:t>the</w:t>
      </w:r>
      <w:r w:rsidRPr="00522A01">
        <w:rPr>
          <w:rFonts w:cs="Times New Roman"/>
          <w:spacing w:val="3"/>
        </w:rPr>
        <w:t xml:space="preserve"> </w:t>
      </w:r>
      <w:r w:rsidRPr="00522A01">
        <w:rPr>
          <w:rFonts w:cs="Times New Roman"/>
        </w:rPr>
        <w:t>requested</w:t>
      </w:r>
      <w:r w:rsidRPr="00522A01">
        <w:rPr>
          <w:rFonts w:cs="Times New Roman"/>
          <w:spacing w:val="4"/>
        </w:rPr>
        <w:t xml:space="preserve"> </w:t>
      </w:r>
      <w:r w:rsidRPr="00522A01">
        <w:rPr>
          <w:rFonts w:cs="Times New Roman"/>
          <w:spacing w:val="-1"/>
        </w:rPr>
        <w:t>area,</w:t>
      </w:r>
      <w:r w:rsidRPr="00522A01">
        <w:rPr>
          <w:rFonts w:cs="Times New Roman"/>
          <w:spacing w:val="7"/>
        </w:rPr>
        <w:t xml:space="preserve"> </w:t>
      </w:r>
      <w:r w:rsidRPr="00522A01">
        <w:rPr>
          <w:rFonts w:cs="Times New Roman"/>
          <w:spacing w:val="-1"/>
        </w:rPr>
        <w:t>and</w:t>
      </w:r>
      <w:r w:rsidRPr="00522A01">
        <w:rPr>
          <w:rFonts w:cs="Times New Roman"/>
          <w:spacing w:val="55"/>
        </w:rPr>
        <w:t xml:space="preserve"> </w:t>
      </w:r>
      <w:r w:rsidRPr="00522A01">
        <w:rPr>
          <w:rFonts w:cs="Times New Roman"/>
        </w:rPr>
        <w:t xml:space="preserve">JRM </w:t>
      </w:r>
      <w:r w:rsidRPr="00522A01">
        <w:rPr>
          <w:rFonts w:cs="Times New Roman"/>
          <w:spacing w:val="-1"/>
        </w:rPr>
        <w:t>Water’s</w:t>
      </w:r>
      <w:r w:rsidRPr="00522A01">
        <w:rPr>
          <w:rFonts w:cs="Times New Roman"/>
        </w:rPr>
        <w:t xml:space="preserve"> </w:t>
      </w:r>
      <w:r w:rsidRPr="00522A01">
        <w:rPr>
          <w:rFonts w:cs="Times New Roman"/>
          <w:spacing w:val="-1"/>
        </w:rPr>
        <w:t xml:space="preserve">water </w:t>
      </w:r>
      <w:r w:rsidRPr="00522A01">
        <w:rPr>
          <w:rFonts w:cs="Times New Roman"/>
        </w:rPr>
        <w:t>CCN</w:t>
      </w:r>
      <w:r w:rsidRPr="00522A01">
        <w:rPr>
          <w:rFonts w:cs="Times New Roman"/>
          <w:spacing w:val="1"/>
        </w:rPr>
        <w:t xml:space="preserve"> </w:t>
      </w:r>
      <w:r w:rsidRPr="00522A01">
        <w:rPr>
          <w:rFonts w:cs="Times New Roman"/>
          <w:spacing w:val="-1"/>
        </w:rPr>
        <w:t xml:space="preserve">number </w:t>
      </w:r>
      <w:r w:rsidRPr="00522A01">
        <w:rPr>
          <w:rFonts w:cs="Times New Roman"/>
        </w:rPr>
        <w:t xml:space="preserve">11548 </w:t>
      </w:r>
      <w:r w:rsidRPr="00522A01">
        <w:rPr>
          <w:rFonts w:cs="Times New Roman"/>
          <w:spacing w:val="-1"/>
        </w:rPr>
        <w:t>will</w:t>
      </w:r>
      <w:r w:rsidRPr="00522A01">
        <w:rPr>
          <w:rFonts w:cs="Times New Roman"/>
        </w:rPr>
        <w:t xml:space="preserve"> be</w:t>
      </w:r>
      <w:r w:rsidRPr="00522A01">
        <w:rPr>
          <w:rFonts w:cs="Times New Roman"/>
          <w:spacing w:val="-1"/>
        </w:rPr>
        <w:t xml:space="preserve"> cancelled.</w:t>
      </w:r>
    </w:p>
    <w:p w14:paraId="393CCD93" w14:textId="77777777" w:rsidR="007F616C" w:rsidRPr="00522A01" w:rsidRDefault="00506D86" w:rsidP="009A4C99">
      <w:pPr>
        <w:pStyle w:val="BodyText"/>
        <w:numPr>
          <w:ilvl w:val="0"/>
          <w:numId w:val="3"/>
        </w:numPr>
        <w:spacing w:before="127" w:line="359" w:lineRule="auto"/>
        <w:ind w:left="720"/>
        <w:jc w:val="both"/>
        <w:rPr>
          <w:rFonts w:cs="Times New Roman"/>
        </w:rPr>
      </w:pPr>
      <w:r w:rsidRPr="00522A01">
        <w:rPr>
          <w:rFonts w:cs="Times New Roman"/>
          <w:spacing w:val="-1"/>
        </w:rPr>
        <w:t>On</w:t>
      </w:r>
      <w:r w:rsidRPr="00522A01">
        <w:rPr>
          <w:rFonts w:cs="Times New Roman"/>
          <w:spacing w:val="36"/>
        </w:rPr>
        <w:t xml:space="preserve"> </w:t>
      </w:r>
      <w:r w:rsidRPr="00522A01">
        <w:rPr>
          <w:rFonts w:cs="Times New Roman"/>
          <w:spacing w:val="-1"/>
        </w:rPr>
        <w:t>January</w:t>
      </w:r>
      <w:r w:rsidRPr="00522A01">
        <w:rPr>
          <w:rFonts w:cs="Times New Roman"/>
          <w:spacing w:val="36"/>
        </w:rPr>
        <w:t xml:space="preserve"> </w:t>
      </w:r>
      <w:r w:rsidRPr="00522A01">
        <w:rPr>
          <w:rFonts w:cs="Times New Roman"/>
        </w:rPr>
        <w:t>9,</w:t>
      </w:r>
      <w:r w:rsidRPr="00522A01">
        <w:rPr>
          <w:rFonts w:cs="Times New Roman"/>
          <w:spacing w:val="36"/>
        </w:rPr>
        <w:t xml:space="preserve"> </w:t>
      </w:r>
      <w:r w:rsidRPr="00522A01">
        <w:rPr>
          <w:rFonts w:cs="Times New Roman"/>
          <w:spacing w:val="-1"/>
        </w:rPr>
        <w:t>March</w:t>
      </w:r>
      <w:r w:rsidRPr="00522A01">
        <w:rPr>
          <w:rFonts w:cs="Times New Roman"/>
          <w:spacing w:val="36"/>
        </w:rPr>
        <w:t xml:space="preserve"> </w:t>
      </w:r>
      <w:r w:rsidRPr="00522A01">
        <w:rPr>
          <w:rFonts w:cs="Times New Roman"/>
        </w:rPr>
        <w:t>3,</w:t>
      </w:r>
      <w:r w:rsidRPr="00522A01">
        <w:rPr>
          <w:rFonts w:cs="Times New Roman"/>
          <w:spacing w:val="38"/>
        </w:rPr>
        <w:t xml:space="preserve"> </w:t>
      </w:r>
      <w:r w:rsidRPr="00522A01">
        <w:rPr>
          <w:rFonts w:cs="Times New Roman"/>
          <w:spacing w:val="-1"/>
        </w:rPr>
        <w:t>April</w:t>
      </w:r>
      <w:r w:rsidRPr="00522A01">
        <w:rPr>
          <w:rFonts w:cs="Times New Roman"/>
          <w:spacing w:val="36"/>
        </w:rPr>
        <w:t xml:space="preserve"> </w:t>
      </w:r>
      <w:r w:rsidRPr="00522A01">
        <w:rPr>
          <w:rFonts w:cs="Times New Roman"/>
        </w:rPr>
        <w:t>9,</w:t>
      </w:r>
      <w:r w:rsidRPr="00522A01">
        <w:rPr>
          <w:rFonts w:cs="Times New Roman"/>
          <w:spacing w:val="36"/>
        </w:rPr>
        <w:t xml:space="preserve"> </w:t>
      </w:r>
      <w:r w:rsidRPr="00522A01">
        <w:rPr>
          <w:rFonts w:cs="Times New Roman"/>
          <w:spacing w:val="-1"/>
        </w:rPr>
        <w:t>and</w:t>
      </w:r>
      <w:r w:rsidRPr="00522A01">
        <w:rPr>
          <w:rFonts w:cs="Times New Roman"/>
          <w:spacing w:val="36"/>
        </w:rPr>
        <w:t xml:space="preserve"> </w:t>
      </w:r>
      <w:r w:rsidRPr="00522A01">
        <w:rPr>
          <w:rFonts w:cs="Times New Roman"/>
          <w:spacing w:val="-1"/>
        </w:rPr>
        <w:t>April</w:t>
      </w:r>
      <w:r w:rsidRPr="00522A01">
        <w:rPr>
          <w:rFonts w:cs="Times New Roman"/>
          <w:spacing w:val="36"/>
        </w:rPr>
        <w:t xml:space="preserve"> </w:t>
      </w:r>
      <w:r w:rsidRPr="00522A01">
        <w:rPr>
          <w:rFonts w:cs="Times New Roman"/>
        </w:rPr>
        <w:t>14,</w:t>
      </w:r>
      <w:r w:rsidRPr="00522A01">
        <w:rPr>
          <w:rFonts w:cs="Times New Roman"/>
          <w:spacing w:val="36"/>
        </w:rPr>
        <w:t xml:space="preserve"> </w:t>
      </w:r>
      <w:r w:rsidRPr="00522A01">
        <w:rPr>
          <w:rFonts w:cs="Times New Roman"/>
        </w:rPr>
        <w:t>2020,</w:t>
      </w:r>
      <w:r w:rsidRPr="00522A01">
        <w:rPr>
          <w:rFonts w:cs="Times New Roman"/>
          <w:spacing w:val="36"/>
        </w:rPr>
        <w:t xml:space="preserve"> </w:t>
      </w:r>
      <w:r w:rsidRPr="00522A01">
        <w:rPr>
          <w:rFonts w:cs="Times New Roman"/>
        </w:rPr>
        <w:t>the</w:t>
      </w:r>
      <w:r w:rsidRPr="00522A01">
        <w:rPr>
          <w:rFonts w:cs="Times New Roman"/>
          <w:spacing w:val="35"/>
        </w:rPr>
        <w:t xml:space="preserve"> </w:t>
      </w:r>
      <w:r w:rsidRPr="00522A01">
        <w:rPr>
          <w:rFonts w:cs="Times New Roman"/>
          <w:spacing w:val="-1"/>
        </w:rPr>
        <w:t>applicants</w:t>
      </w:r>
      <w:r w:rsidRPr="00522A01">
        <w:rPr>
          <w:rFonts w:cs="Times New Roman"/>
          <w:spacing w:val="36"/>
        </w:rPr>
        <w:t xml:space="preserve"> </w:t>
      </w:r>
      <w:r w:rsidRPr="00522A01">
        <w:rPr>
          <w:rFonts w:cs="Times New Roman"/>
          <w:spacing w:val="-1"/>
        </w:rPr>
        <w:t>supplemented</w:t>
      </w:r>
      <w:r w:rsidRPr="00522A01">
        <w:rPr>
          <w:rFonts w:cs="Times New Roman"/>
          <w:spacing w:val="36"/>
        </w:rPr>
        <w:t xml:space="preserve"> </w:t>
      </w:r>
      <w:r w:rsidRPr="00522A01">
        <w:rPr>
          <w:rFonts w:cs="Times New Roman"/>
        </w:rPr>
        <w:t>the</w:t>
      </w:r>
      <w:r w:rsidRPr="00522A01">
        <w:rPr>
          <w:rFonts w:cs="Times New Roman"/>
          <w:spacing w:val="67"/>
        </w:rPr>
        <w:t xml:space="preserve"> </w:t>
      </w:r>
      <w:r w:rsidRPr="00522A01">
        <w:rPr>
          <w:rFonts w:cs="Times New Roman"/>
          <w:spacing w:val="-1"/>
        </w:rPr>
        <w:t>application.</w:t>
      </w:r>
    </w:p>
    <w:p w14:paraId="6CA74C3A" w14:textId="77777777" w:rsidR="007F616C" w:rsidRPr="00522A01" w:rsidRDefault="00506D86" w:rsidP="009A4C99">
      <w:pPr>
        <w:pStyle w:val="BodyText"/>
        <w:numPr>
          <w:ilvl w:val="0"/>
          <w:numId w:val="3"/>
        </w:numPr>
        <w:spacing w:before="127"/>
        <w:ind w:left="720"/>
        <w:jc w:val="both"/>
        <w:rPr>
          <w:rFonts w:cs="Times New Roman"/>
        </w:rPr>
      </w:pPr>
      <w:r w:rsidRPr="00522A01">
        <w:rPr>
          <w:rFonts w:cs="Times New Roman"/>
        </w:rPr>
        <w:t>The</w:t>
      </w:r>
      <w:r w:rsidRPr="00522A01">
        <w:rPr>
          <w:rFonts w:cs="Times New Roman"/>
          <w:spacing w:val="-2"/>
        </w:rPr>
        <w:t xml:space="preserve"> </w:t>
      </w:r>
      <w:r w:rsidRPr="00522A01">
        <w:rPr>
          <w:rFonts w:cs="Times New Roman"/>
          <w:spacing w:val="-1"/>
        </w:rPr>
        <w:t>requested</w:t>
      </w:r>
      <w:r w:rsidRPr="00522A01">
        <w:rPr>
          <w:rFonts w:cs="Times New Roman"/>
        </w:rPr>
        <w:t xml:space="preserve"> </w:t>
      </w:r>
      <w:r w:rsidRPr="00522A01">
        <w:rPr>
          <w:rFonts w:cs="Times New Roman"/>
          <w:spacing w:val="-1"/>
        </w:rPr>
        <w:t>area</w:t>
      </w:r>
      <w:r w:rsidRPr="00522A01">
        <w:rPr>
          <w:rFonts w:cs="Times New Roman"/>
          <w:spacing w:val="1"/>
        </w:rPr>
        <w:t xml:space="preserve"> </w:t>
      </w:r>
      <w:r w:rsidRPr="00522A01">
        <w:rPr>
          <w:rFonts w:cs="Times New Roman"/>
          <w:spacing w:val="-1"/>
        </w:rPr>
        <w:t>consists</w:t>
      </w:r>
      <w:r w:rsidRPr="00522A01">
        <w:rPr>
          <w:rFonts w:cs="Times New Roman"/>
        </w:rPr>
        <w:t xml:space="preserve"> of</w:t>
      </w:r>
      <w:r w:rsidRPr="00522A01">
        <w:rPr>
          <w:rFonts w:cs="Times New Roman"/>
          <w:spacing w:val="-1"/>
        </w:rPr>
        <w:t xml:space="preserve"> approximately</w:t>
      </w:r>
      <w:r w:rsidRPr="00522A01">
        <w:rPr>
          <w:rFonts w:cs="Times New Roman"/>
        </w:rPr>
        <w:t xml:space="preserve"> 438</w:t>
      </w:r>
      <w:r w:rsidRPr="00522A01">
        <w:rPr>
          <w:rFonts w:cs="Times New Roman"/>
          <w:spacing w:val="2"/>
        </w:rPr>
        <w:t xml:space="preserve"> </w:t>
      </w:r>
      <w:r w:rsidRPr="00522A01">
        <w:rPr>
          <w:rFonts w:cs="Times New Roman"/>
          <w:spacing w:val="-1"/>
        </w:rPr>
        <w:t>acres</w:t>
      </w:r>
      <w:r w:rsidRPr="00522A01">
        <w:rPr>
          <w:rFonts w:cs="Times New Roman"/>
          <w:spacing w:val="2"/>
        </w:rPr>
        <w:t xml:space="preserve"> </w:t>
      </w:r>
      <w:r w:rsidRPr="00522A01">
        <w:rPr>
          <w:rFonts w:cs="Times New Roman"/>
          <w:spacing w:val="-1"/>
        </w:rPr>
        <w:t>and</w:t>
      </w:r>
      <w:r w:rsidRPr="00522A01">
        <w:rPr>
          <w:rFonts w:cs="Times New Roman"/>
        </w:rPr>
        <w:t xml:space="preserve"> 211 </w:t>
      </w:r>
      <w:r w:rsidRPr="00522A01">
        <w:rPr>
          <w:rFonts w:cs="Times New Roman"/>
          <w:spacing w:val="-1"/>
        </w:rPr>
        <w:t>current</w:t>
      </w:r>
      <w:r w:rsidRPr="00522A01">
        <w:rPr>
          <w:rFonts w:cs="Times New Roman"/>
        </w:rPr>
        <w:t xml:space="preserve"> </w:t>
      </w:r>
      <w:r w:rsidRPr="00522A01">
        <w:rPr>
          <w:rFonts w:cs="Times New Roman"/>
          <w:spacing w:val="-1"/>
        </w:rPr>
        <w:t>customers.</w:t>
      </w:r>
    </w:p>
    <w:p w14:paraId="69244661" w14:textId="77777777" w:rsidR="007F616C" w:rsidRPr="00522A01" w:rsidRDefault="007F616C" w:rsidP="005538E9">
      <w:pPr>
        <w:spacing w:before="4"/>
        <w:jc w:val="both"/>
        <w:rPr>
          <w:rFonts w:ascii="Times New Roman" w:eastAsia="Times New Roman" w:hAnsi="Times New Roman" w:cs="Times New Roman"/>
          <w:sz w:val="24"/>
          <w:szCs w:val="24"/>
        </w:rPr>
      </w:pPr>
    </w:p>
    <w:p w14:paraId="2FACD413" w14:textId="77777777" w:rsidR="007F616C" w:rsidRPr="00522A01" w:rsidRDefault="00506D86" w:rsidP="009A4C99">
      <w:pPr>
        <w:pStyle w:val="BodyText"/>
        <w:numPr>
          <w:ilvl w:val="0"/>
          <w:numId w:val="3"/>
        </w:numPr>
        <w:spacing w:before="0" w:line="360" w:lineRule="auto"/>
        <w:ind w:left="720"/>
        <w:jc w:val="both"/>
        <w:rPr>
          <w:rFonts w:cs="Times New Roman"/>
        </w:rPr>
      </w:pPr>
      <w:r w:rsidRPr="00522A01">
        <w:rPr>
          <w:rFonts w:cs="Times New Roman"/>
        </w:rPr>
        <w:t>The</w:t>
      </w:r>
      <w:r w:rsidRPr="00522A01">
        <w:rPr>
          <w:rFonts w:cs="Times New Roman"/>
          <w:spacing w:val="37"/>
        </w:rPr>
        <w:t xml:space="preserve"> </w:t>
      </w:r>
      <w:r w:rsidRPr="00522A01">
        <w:rPr>
          <w:rFonts w:cs="Times New Roman"/>
          <w:spacing w:val="-1"/>
        </w:rPr>
        <w:t>438-acre</w:t>
      </w:r>
      <w:r w:rsidRPr="00522A01">
        <w:rPr>
          <w:rFonts w:cs="Times New Roman"/>
          <w:spacing w:val="37"/>
        </w:rPr>
        <w:t xml:space="preserve"> </w:t>
      </w:r>
      <w:r w:rsidRPr="00522A01">
        <w:rPr>
          <w:rFonts w:cs="Times New Roman"/>
          <w:spacing w:val="-1"/>
        </w:rPr>
        <w:t>requested</w:t>
      </w:r>
      <w:r w:rsidRPr="00522A01">
        <w:rPr>
          <w:rFonts w:cs="Times New Roman"/>
          <w:spacing w:val="40"/>
        </w:rPr>
        <w:t xml:space="preserve"> </w:t>
      </w:r>
      <w:r w:rsidRPr="00522A01">
        <w:rPr>
          <w:rFonts w:cs="Times New Roman"/>
          <w:spacing w:val="-1"/>
        </w:rPr>
        <w:t>area</w:t>
      </w:r>
      <w:r w:rsidRPr="00522A01">
        <w:rPr>
          <w:rFonts w:cs="Times New Roman"/>
          <w:spacing w:val="37"/>
        </w:rPr>
        <w:t xml:space="preserve"> </w:t>
      </w:r>
      <w:r w:rsidRPr="00522A01">
        <w:rPr>
          <w:rFonts w:cs="Times New Roman"/>
        </w:rPr>
        <w:t>is</w:t>
      </w:r>
      <w:r w:rsidRPr="00522A01">
        <w:rPr>
          <w:rFonts w:cs="Times New Roman"/>
          <w:spacing w:val="38"/>
        </w:rPr>
        <w:t xml:space="preserve"> </w:t>
      </w:r>
      <w:r w:rsidRPr="00522A01">
        <w:rPr>
          <w:rFonts w:cs="Times New Roman"/>
          <w:spacing w:val="-1"/>
        </w:rPr>
        <w:t>located</w:t>
      </w:r>
      <w:r w:rsidRPr="00522A01">
        <w:rPr>
          <w:rFonts w:cs="Times New Roman"/>
          <w:spacing w:val="38"/>
        </w:rPr>
        <w:t xml:space="preserve"> </w:t>
      </w:r>
      <w:r w:rsidRPr="00522A01">
        <w:rPr>
          <w:rFonts w:cs="Times New Roman"/>
          <w:spacing w:val="-1"/>
        </w:rPr>
        <w:t>approximately</w:t>
      </w:r>
      <w:r w:rsidRPr="00522A01">
        <w:rPr>
          <w:rFonts w:cs="Times New Roman"/>
          <w:spacing w:val="38"/>
        </w:rPr>
        <w:t xml:space="preserve"> </w:t>
      </w:r>
      <w:r w:rsidRPr="00522A01">
        <w:rPr>
          <w:rFonts w:cs="Times New Roman"/>
          <w:spacing w:val="-1"/>
        </w:rPr>
        <w:t>seven</w:t>
      </w:r>
      <w:r w:rsidRPr="00522A01">
        <w:rPr>
          <w:rFonts w:cs="Times New Roman"/>
          <w:spacing w:val="38"/>
        </w:rPr>
        <w:t xml:space="preserve"> </w:t>
      </w:r>
      <w:r w:rsidRPr="00522A01">
        <w:rPr>
          <w:rFonts w:cs="Times New Roman"/>
          <w:spacing w:val="-1"/>
        </w:rPr>
        <w:t>miles</w:t>
      </w:r>
      <w:r w:rsidRPr="00522A01">
        <w:rPr>
          <w:rFonts w:cs="Times New Roman"/>
          <w:spacing w:val="38"/>
        </w:rPr>
        <w:t xml:space="preserve"> </w:t>
      </w:r>
      <w:r w:rsidRPr="00522A01">
        <w:rPr>
          <w:rFonts w:cs="Times New Roman"/>
          <w:spacing w:val="-1"/>
        </w:rPr>
        <w:t>south</w:t>
      </w:r>
      <w:r w:rsidRPr="00522A01">
        <w:rPr>
          <w:rFonts w:cs="Times New Roman"/>
          <w:spacing w:val="38"/>
        </w:rPr>
        <w:t xml:space="preserve"> </w:t>
      </w:r>
      <w:r w:rsidRPr="00522A01">
        <w:rPr>
          <w:rFonts w:cs="Times New Roman"/>
        </w:rPr>
        <w:t>of</w:t>
      </w:r>
      <w:r w:rsidRPr="00522A01">
        <w:rPr>
          <w:rFonts w:cs="Times New Roman"/>
          <w:spacing w:val="37"/>
        </w:rPr>
        <w:t xml:space="preserve"> </w:t>
      </w:r>
      <w:r w:rsidRPr="00522A01">
        <w:rPr>
          <w:rFonts w:cs="Times New Roman"/>
          <w:spacing w:val="-1"/>
        </w:rPr>
        <w:t>downtown</w:t>
      </w:r>
      <w:r w:rsidRPr="00522A01">
        <w:rPr>
          <w:rFonts w:cs="Times New Roman"/>
          <w:spacing w:val="87"/>
        </w:rPr>
        <w:t xml:space="preserve"> </w:t>
      </w:r>
      <w:r w:rsidRPr="00522A01">
        <w:rPr>
          <w:rFonts w:cs="Times New Roman"/>
          <w:spacing w:val="-1"/>
        </w:rPr>
        <w:t>Victoria,</w:t>
      </w:r>
      <w:r w:rsidRPr="00522A01">
        <w:rPr>
          <w:rFonts w:cs="Times New Roman"/>
          <w:spacing w:val="-10"/>
        </w:rPr>
        <w:t xml:space="preserve"> </w:t>
      </w:r>
      <w:r w:rsidRPr="00522A01">
        <w:rPr>
          <w:rFonts w:cs="Times New Roman"/>
        </w:rPr>
        <w:t>Texas</w:t>
      </w:r>
      <w:r w:rsidRPr="00522A01">
        <w:rPr>
          <w:rFonts w:cs="Times New Roman"/>
          <w:spacing w:val="-7"/>
        </w:rPr>
        <w:t xml:space="preserve"> </w:t>
      </w:r>
      <w:r w:rsidRPr="00522A01">
        <w:rPr>
          <w:rFonts w:cs="Times New Roman"/>
          <w:spacing w:val="-1"/>
        </w:rPr>
        <w:t>and</w:t>
      </w:r>
      <w:r w:rsidRPr="00522A01">
        <w:rPr>
          <w:rFonts w:cs="Times New Roman"/>
          <w:spacing w:val="-10"/>
        </w:rPr>
        <w:t xml:space="preserve"> </w:t>
      </w:r>
      <w:r w:rsidRPr="00522A01">
        <w:rPr>
          <w:rFonts w:cs="Times New Roman"/>
        </w:rPr>
        <w:t>is</w:t>
      </w:r>
      <w:r w:rsidRPr="00522A01">
        <w:rPr>
          <w:rFonts w:cs="Times New Roman"/>
          <w:spacing w:val="-10"/>
        </w:rPr>
        <w:t xml:space="preserve"> </w:t>
      </w:r>
      <w:r w:rsidRPr="00522A01">
        <w:rPr>
          <w:rFonts w:cs="Times New Roman"/>
          <w:spacing w:val="-1"/>
        </w:rPr>
        <w:t>generally</w:t>
      </w:r>
      <w:r w:rsidRPr="00522A01">
        <w:rPr>
          <w:rFonts w:cs="Times New Roman"/>
          <w:spacing w:val="-10"/>
        </w:rPr>
        <w:t xml:space="preserve"> </w:t>
      </w:r>
      <w:r w:rsidRPr="00522A01">
        <w:rPr>
          <w:rFonts w:cs="Times New Roman"/>
        </w:rPr>
        <w:t>bound</w:t>
      </w:r>
      <w:r w:rsidRPr="00522A01">
        <w:rPr>
          <w:rFonts w:cs="Times New Roman"/>
          <w:spacing w:val="-10"/>
        </w:rPr>
        <w:t xml:space="preserve"> </w:t>
      </w:r>
      <w:r w:rsidRPr="00522A01">
        <w:rPr>
          <w:rFonts w:cs="Times New Roman"/>
        </w:rPr>
        <w:t>on</w:t>
      </w:r>
      <w:r w:rsidRPr="00522A01">
        <w:rPr>
          <w:rFonts w:cs="Times New Roman"/>
          <w:spacing w:val="-8"/>
        </w:rPr>
        <w:t xml:space="preserve"> </w:t>
      </w:r>
      <w:r w:rsidRPr="00522A01">
        <w:rPr>
          <w:rFonts w:cs="Times New Roman"/>
        </w:rPr>
        <w:t>the</w:t>
      </w:r>
      <w:r w:rsidRPr="00522A01">
        <w:rPr>
          <w:rFonts w:cs="Times New Roman"/>
          <w:spacing w:val="-11"/>
        </w:rPr>
        <w:t xml:space="preserve"> </w:t>
      </w:r>
      <w:r w:rsidRPr="00522A01">
        <w:rPr>
          <w:rFonts w:cs="Times New Roman"/>
        </w:rPr>
        <w:t>north</w:t>
      </w:r>
      <w:r w:rsidRPr="00522A01">
        <w:rPr>
          <w:rFonts w:cs="Times New Roman"/>
          <w:spacing w:val="-10"/>
        </w:rPr>
        <w:t xml:space="preserve"> </w:t>
      </w:r>
      <w:r w:rsidRPr="00522A01">
        <w:rPr>
          <w:rFonts w:cs="Times New Roman"/>
        </w:rPr>
        <w:t>by</w:t>
      </w:r>
      <w:r w:rsidRPr="00522A01">
        <w:rPr>
          <w:rFonts w:cs="Times New Roman"/>
          <w:spacing w:val="-10"/>
        </w:rPr>
        <w:t xml:space="preserve"> </w:t>
      </w:r>
      <w:r w:rsidRPr="00522A01">
        <w:rPr>
          <w:rFonts w:cs="Times New Roman"/>
        </w:rPr>
        <w:t>the</w:t>
      </w:r>
      <w:r w:rsidRPr="00522A01">
        <w:rPr>
          <w:rFonts w:cs="Times New Roman"/>
          <w:spacing w:val="-11"/>
        </w:rPr>
        <w:t xml:space="preserve"> </w:t>
      </w:r>
      <w:r w:rsidRPr="00522A01">
        <w:rPr>
          <w:rFonts w:cs="Times New Roman"/>
          <w:spacing w:val="-1"/>
        </w:rPr>
        <w:t>intersection</w:t>
      </w:r>
      <w:r w:rsidRPr="00522A01">
        <w:rPr>
          <w:rFonts w:cs="Times New Roman"/>
          <w:spacing w:val="-10"/>
        </w:rPr>
        <w:t xml:space="preserve"> </w:t>
      </w:r>
      <w:r w:rsidRPr="00522A01">
        <w:rPr>
          <w:rFonts w:cs="Times New Roman"/>
        </w:rPr>
        <w:t>of</w:t>
      </w:r>
      <w:r w:rsidRPr="00522A01">
        <w:rPr>
          <w:rFonts w:cs="Times New Roman"/>
          <w:spacing w:val="-8"/>
        </w:rPr>
        <w:t xml:space="preserve"> </w:t>
      </w:r>
      <w:r w:rsidRPr="00522A01">
        <w:rPr>
          <w:rFonts w:cs="Times New Roman"/>
        </w:rPr>
        <w:t>Coleto</w:t>
      </w:r>
      <w:r w:rsidRPr="00522A01">
        <w:rPr>
          <w:rFonts w:cs="Times New Roman"/>
          <w:spacing w:val="-10"/>
        </w:rPr>
        <w:t xml:space="preserve"> </w:t>
      </w:r>
      <w:r w:rsidRPr="00522A01">
        <w:rPr>
          <w:rFonts w:cs="Times New Roman"/>
          <w:spacing w:val="-1"/>
        </w:rPr>
        <w:t>Creek</w:t>
      </w:r>
      <w:r w:rsidRPr="00522A01">
        <w:rPr>
          <w:rFonts w:cs="Times New Roman"/>
          <w:spacing w:val="-8"/>
        </w:rPr>
        <w:t xml:space="preserve"> </w:t>
      </w:r>
      <w:r w:rsidRPr="00522A01">
        <w:rPr>
          <w:rFonts w:cs="Times New Roman"/>
          <w:spacing w:val="-1"/>
        </w:rPr>
        <w:t>and</w:t>
      </w:r>
      <w:r w:rsidRPr="00522A01">
        <w:rPr>
          <w:rFonts w:cs="Times New Roman"/>
          <w:spacing w:val="63"/>
        </w:rPr>
        <w:t xml:space="preserve"> </w:t>
      </w:r>
      <w:r w:rsidRPr="00522A01">
        <w:rPr>
          <w:rFonts w:cs="Times New Roman"/>
          <w:spacing w:val="-1"/>
        </w:rPr>
        <w:t>US</w:t>
      </w:r>
      <w:r w:rsidRPr="00522A01">
        <w:rPr>
          <w:rFonts w:cs="Times New Roman"/>
          <w:spacing w:val="12"/>
        </w:rPr>
        <w:t xml:space="preserve"> </w:t>
      </w:r>
      <w:r w:rsidRPr="00522A01">
        <w:rPr>
          <w:rFonts w:cs="Times New Roman"/>
          <w:spacing w:val="-1"/>
        </w:rPr>
        <w:t>Highway</w:t>
      </w:r>
      <w:r w:rsidRPr="00522A01">
        <w:rPr>
          <w:rFonts w:cs="Times New Roman"/>
          <w:spacing w:val="12"/>
        </w:rPr>
        <w:t xml:space="preserve"> </w:t>
      </w:r>
      <w:r w:rsidRPr="00522A01">
        <w:rPr>
          <w:rFonts w:cs="Times New Roman"/>
        </w:rPr>
        <w:t>59</w:t>
      </w:r>
      <w:r w:rsidRPr="00522A01">
        <w:rPr>
          <w:rFonts w:cs="Times New Roman"/>
          <w:spacing w:val="12"/>
        </w:rPr>
        <w:t xml:space="preserve"> </w:t>
      </w:r>
      <w:r w:rsidRPr="00522A01">
        <w:rPr>
          <w:rFonts w:cs="Times New Roman"/>
          <w:spacing w:val="-1"/>
        </w:rPr>
        <w:t>South;</w:t>
      </w:r>
      <w:r w:rsidRPr="00522A01">
        <w:rPr>
          <w:rFonts w:cs="Times New Roman"/>
          <w:spacing w:val="10"/>
        </w:rPr>
        <w:t xml:space="preserve"> </w:t>
      </w:r>
      <w:r w:rsidRPr="00522A01">
        <w:rPr>
          <w:rFonts w:cs="Times New Roman"/>
        </w:rPr>
        <w:t>on</w:t>
      </w:r>
      <w:r w:rsidRPr="00522A01">
        <w:rPr>
          <w:rFonts w:cs="Times New Roman"/>
          <w:spacing w:val="12"/>
        </w:rPr>
        <w:t xml:space="preserve"> </w:t>
      </w:r>
      <w:r w:rsidRPr="00522A01">
        <w:rPr>
          <w:rFonts w:cs="Times New Roman"/>
        </w:rPr>
        <w:t>the</w:t>
      </w:r>
      <w:r w:rsidRPr="00522A01">
        <w:rPr>
          <w:rFonts w:cs="Times New Roman"/>
          <w:spacing w:val="11"/>
        </w:rPr>
        <w:t xml:space="preserve"> </w:t>
      </w:r>
      <w:r w:rsidRPr="00522A01">
        <w:rPr>
          <w:rFonts w:cs="Times New Roman"/>
          <w:spacing w:val="-1"/>
        </w:rPr>
        <w:t>east</w:t>
      </w:r>
      <w:r w:rsidRPr="00522A01">
        <w:rPr>
          <w:rFonts w:cs="Times New Roman"/>
          <w:spacing w:val="12"/>
        </w:rPr>
        <w:t xml:space="preserve"> </w:t>
      </w:r>
      <w:r w:rsidRPr="00522A01">
        <w:rPr>
          <w:rFonts w:cs="Times New Roman"/>
        </w:rPr>
        <w:t>by</w:t>
      </w:r>
      <w:r w:rsidRPr="00522A01">
        <w:rPr>
          <w:rFonts w:cs="Times New Roman"/>
          <w:spacing w:val="12"/>
        </w:rPr>
        <w:t xml:space="preserve"> </w:t>
      </w:r>
      <w:r w:rsidRPr="00522A01">
        <w:rPr>
          <w:rFonts w:cs="Times New Roman"/>
          <w:spacing w:val="-1"/>
        </w:rPr>
        <w:t>Reeves</w:t>
      </w:r>
      <w:r w:rsidRPr="00522A01">
        <w:rPr>
          <w:rFonts w:cs="Times New Roman"/>
          <w:spacing w:val="12"/>
        </w:rPr>
        <w:t xml:space="preserve"> </w:t>
      </w:r>
      <w:r w:rsidRPr="00522A01">
        <w:rPr>
          <w:rFonts w:cs="Times New Roman"/>
          <w:spacing w:val="-1"/>
        </w:rPr>
        <w:t>Ranch</w:t>
      </w:r>
      <w:r w:rsidRPr="00522A01">
        <w:rPr>
          <w:rFonts w:cs="Times New Roman"/>
          <w:spacing w:val="12"/>
        </w:rPr>
        <w:t xml:space="preserve"> </w:t>
      </w:r>
      <w:r w:rsidRPr="00522A01">
        <w:rPr>
          <w:rFonts w:cs="Times New Roman"/>
          <w:spacing w:val="-1"/>
        </w:rPr>
        <w:t>Park</w:t>
      </w:r>
      <w:r w:rsidRPr="00522A01">
        <w:rPr>
          <w:rFonts w:cs="Times New Roman"/>
          <w:spacing w:val="12"/>
        </w:rPr>
        <w:t xml:space="preserve"> </w:t>
      </w:r>
      <w:r w:rsidRPr="00522A01">
        <w:rPr>
          <w:rFonts w:cs="Times New Roman"/>
          <w:spacing w:val="-1"/>
        </w:rPr>
        <w:t>Road;</w:t>
      </w:r>
      <w:r w:rsidRPr="00522A01">
        <w:rPr>
          <w:rFonts w:cs="Times New Roman"/>
          <w:spacing w:val="12"/>
        </w:rPr>
        <w:t xml:space="preserve"> </w:t>
      </w:r>
      <w:r w:rsidRPr="00522A01">
        <w:rPr>
          <w:rFonts w:cs="Times New Roman"/>
        </w:rPr>
        <w:t>on</w:t>
      </w:r>
      <w:r w:rsidRPr="00522A01">
        <w:rPr>
          <w:rFonts w:cs="Times New Roman"/>
          <w:spacing w:val="12"/>
        </w:rPr>
        <w:t xml:space="preserve"> </w:t>
      </w:r>
      <w:r w:rsidRPr="00522A01">
        <w:rPr>
          <w:rFonts w:cs="Times New Roman"/>
        </w:rPr>
        <w:t>the</w:t>
      </w:r>
      <w:r w:rsidRPr="00522A01">
        <w:rPr>
          <w:rFonts w:cs="Times New Roman"/>
          <w:spacing w:val="11"/>
        </w:rPr>
        <w:t xml:space="preserve"> </w:t>
      </w:r>
      <w:r w:rsidRPr="00522A01">
        <w:rPr>
          <w:rFonts w:cs="Times New Roman"/>
          <w:spacing w:val="-1"/>
        </w:rPr>
        <w:t>south</w:t>
      </w:r>
      <w:r w:rsidRPr="00522A01">
        <w:rPr>
          <w:rFonts w:cs="Times New Roman"/>
          <w:spacing w:val="12"/>
        </w:rPr>
        <w:t xml:space="preserve"> </w:t>
      </w:r>
      <w:r w:rsidRPr="00522A01">
        <w:rPr>
          <w:rFonts w:cs="Times New Roman"/>
        </w:rPr>
        <w:t>by</w:t>
      </w:r>
      <w:r w:rsidRPr="00522A01">
        <w:rPr>
          <w:rFonts w:cs="Times New Roman"/>
          <w:spacing w:val="12"/>
        </w:rPr>
        <w:t xml:space="preserve"> </w:t>
      </w:r>
      <w:r w:rsidRPr="00522A01">
        <w:rPr>
          <w:rFonts w:cs="Times New Roman"/>
          <w:spacing w:val="-1"/>
        </w:rPr>
        <w:t>Reeves</w:t>
      </w:r>
      <w:r w:rsidRPr="00522A01">
        <w:rPr>
          <w:rFonts w:cs="Times New Roman"/>
          <w:spacing w:val="51"/>
        </w:rPr>
        <w:t xml:space="preserve"> </w:t>
      </w:r>
      <w:r w:rsidRPr="00522A01">
        <w:rPr>
          <w:rFonts w:cs="Times New Roman"/>
          <w:spacing w:val="-1"/>
        </w:rPr>
        <w:t>Ranch</w:t>
      </w:r>
      <w:r w:rsidRPr="00522A01">
        <w:rPr>
          <w:rFonts w:cs="Times New Roman"/>
        </w:rPr>
        <w:t xml:space="preserve"> </w:t>
      </w:r>
      <w:r w:rsidRPr="00522A01">
        <w:rPr>
          <w:rFonts w:cs="Times New Roman"/>
          <w:spacing w:val="-1"/>
        </w:rPr>
        <w:t>Park</w:t>
      </w:r>
      <w:r w:rsidRPr="00522A01">
        <w:rPr>
          <w:rFonts w:cs="Times New Roman"/>
        </w:rPr>
        <w:t xml:space="preserve"> </w:t>
      </w:r>
      <w:r w:rsidRPr="00522A01">
        <w:rPr>
          <w:rFonts w:cs="Times New Roman"/>
          <w:spacing w:val="-1"/>
        </w:rPr>
        <w:t>Road;</w:t>
      </w:r>
      <w:r w:rsidRPr="00522A01">
        <w:rPr>
          <w:rFonts w:cs="Times New Roman"/>
        </w:rPr>
        <w:t xml:space="preserve"> </w:t>
      </w:r>
      <w:r w:rsidRPr="00522A01">
        <w:rPr>
          <w:rFonts w:cs="Times New Roman"/>
          <w:spacing w:val="-1"/>
        </w:rPr>
        <w:t>and</w:t>
      </w:r>
      <w:r w:rsidRPr="00522A01">
        <w:rPr>
          <w:rFonts w:cs="Times New Roman"/>
        </w:rPr>
        <w:t xml:space="preserve"> on</w:t>
      </w:r>
      <w:r w:rsidRPr="00522A01">
        <w:rPr>
          <w:rFonts w:cs="Times New Roman"/>
          <w:spacing w:val="2"/>
        </w:rPr>
        <w:t xml:space="preserve"> </w:t>
      </w:r>
      <w:r w:rsidRPr="00522A01">
        <w:rPr>
          <w:rFonts w:cs="Times New Roman"/>
        </w:rPr>
        <w:t>the</w:t>
      </w:r>
      <w:r w:rsidRPr="00522A01">
        <w:rPr>
          <w:rFonts w:cs="Times New Roman"/>
          <w:spacing w:val="-1"/>
        </w:rPr>
        <w:t xml:space="preserve"> west</w:t>
      </w:r>
      <w:r w:rsidRPr="00522A01">
        <w:rPr>
          <w:rFonts w:cs="Times New Roman"/>
        </w:rPr>
        <w:t xml:space="preserve"> by </w:t>
      </w:r>
      <w:r w:rsidRPr="00522A01">
        <w:rPr>
          <w:rFonts w:cs="Times New Roman"/>
          <w:spacing w:val="-1"/>
        </w:rPr>
        <w:t>Coleto</w:t>
      </w:r>
      <w:r w:rsidRPr="00522A01">
        <w:rPr>
          <w:rFonts w:cs="Times New Roman"/>
        </w:rPr>
        <w:t xml:space="preserve"> </w:t>
      </w:r>
      <w:r w:rsidRPr="00522A01">
        <w:rPr>
          <w:rFonts w:cs="Times New Roman"/>
          <w:spacing w:val="-1"/>
        </w:rPr>
        <w:t>Creek</w:t>
      </w:r>
      <w:r w:rsidRPr="00522A01">
        <w:rPr>
          <w:rFonts w:cs="Times New Roman"/>
        </w:rPr>
        <w:t xml:space="preserve"> </w:t>
      </w:r>
      <w:r w:rsidRPr="00522A01">
        <w:rPr>
          <w:rFonts w:cs="Times New Roman"/>
          <w:spacing w:val="-1"/>
        </w:rPr>
        <w:t>and</w:t>
      </w:r>
      <w:r w:rsidRPr="00522A01">
        <w:rPr>
          <w:rFonts w:cs="Times New Roman"/>
        </w:rPr>
        <w:t xml:space="preserve"> </w:t>
      </w:r>
      <w:r w:rsidRPr="00522A01">
        <w:rPr>
          <w:rFonts w:cs="Times New Roman"/>
          <w:spacing w:val="-1"/>
        </w:rPr>
        <w:t>US</w:t>
      </w:r>
      <w:r w:rsidRPr="00522A01">
        <w:rPr>
          <w:rFonts w:cs="Times New Roman"/>
        </w:rPr>
        <w:t xml:space="preserve"> </w:t>
      </w:r>
      <w:r w:rsidRPr="00522A01">
        <w:rPr>
          <w:rFonts w:cs="Times New Roman"/>
          <w:spacing w:val="-1"/>
        </w:rPr>
        <w:t>Highway</w:t>
      </w:r>
      <w:r w:rsidRPr="00522A01">
        <w:rPr>
          <w:rFonts w:cs="Times New Roman"/>
        </w:rPr>
        <w:t xml:space="preserve"> 59 South.</w:t>
      </w:r>
    </w:p>
    <w:p w14:paraId="1450B8C4" w14:textId="77777777" w:rsidR="007F616C" w:rsidRPr="00522A01" w:rsidRDefault="00506D86" w:rsidP="009A4C99">
      <w:pPr>
        <w:pStyle w:val="BodyText"/>
        <w:numPr>
          <w:ilvl w:val="0"/>
          <w:numId w:val="3"/>
        </w:numPr>
        <w:spacing w:before="123" w:line="360" w:lineRule="auto"/>
        <w:ind w:left="720"/>
        <w:jc w:val="both"/>
        <w:rPr>
          <w:rFonts w:cs="Times New Roman"/>
        </w:rPr>
      </w:pPr>
      <w:r w:rsidRPr="00522A01">
        <w:rPr>
          <w:rFonts w:cs="Times New Roman"/>
          <w:spacing w:val="-2"/>
        </w:rPr>
        <w:t>In</w:t>
      </w:r>
      <w:r w:rsidRPr="00522A01">
        <w:rPr>
          <w:rFonts w:cs="Times New Roman"/>
          <w:spacing w:val="9"/>
        </w:rPr>
        <w:t xml:space="preserve"> </w:t>
      </w:r>
      <w:r w:rsidRPr="00522A01">
        <w:rPr>
          <w:rFonts w:cs="Times New Roman"/>
          <w:spacing w:val="-1"/>
        </w:rPr>
        <w:t>Order</w:t>
      </w:r>
      <w:r w:rsidRPr="00522A01">
        <w:rPr>
          <w:rFonts w:cs="Times New Roman"/>
          <w:spacing w:val="8"/>
        </w:rPr>
        <w:t xml:space="preserve"> </w:t>
      </w:r>
      <w:r w:rsidRPr="00522A01">
        <w:rPr>
          <w:rFonts w:cs="Times New Roman"/>
          <w:spacing w:val="-1"/>
        </w:rPr>
        <w:t>No.</w:t>
      </w:r>
      <w:r w:rsidRPr="00522A01">
        <w:rPr>
          <w:rFonts w:cs="Times New Roman"/>
          <w:spacing w:val="7"/>
        </w:rPr>
        <w:t xml:space="preserve"> </w:t>
      </w:r>
      <w:r w:rsidRPr="00522A01">
        <w:rPr>
          <w:rFonts w:cs="Times New Roman"/>
        </w:rPr>
        <w:t>3</w:t>
      </w:r>
      <w:r w:rsidRPr="00522A01">
        <w:rPr>
          <w:rFonts w:cs="Times New Roman"/>
          <w:spacing w:val="9"/>
        </w:rPr>
        <w:t xml:space="preserve"> </w:t>
      </w:r>
      <w:r w:rsidRPr="00522A01">
        <w:rPr>
          <w:rFonts w:cs="Times New Roman"/>
          <w:spacing w:val="-1"/>
        </w:rPr>
        <w:t>filed</w:t>
      </w:r>
      <w:r w:rsidRPr="00522A01">
        <w:rPr>
          <w:rFonts w:cs="Times New Roman"/>
          <w:spacing w:val="7"/>
        </w:rPr>
        <w:t xml:space="preserve"> </w:t>
      </w:r>
      <w:r w:rsidRPr="00522A01">
        <w:rPr>
          <w:rFonts w:cs="Times New Roman"/>
        </w:rPr>
        <w:t>on</w:t>
      </w:r>
      <w:r w:rsidRPr="00522A01">
        <w:rPr>
          <w:rFonts w:cs="Times New Roman"/>
          <w:spacing w:val="9"/>
        </w:rPr>
        <w:t xml:space="preserve"> </w:t>
      </w:r>
      <w:r w:rsidRPr="00522A01">
        <w:rPr>
          <w:rFonts w:cs="Times New Roman"/>
          <w:spacing w:val="-1"/>
        </w:rPr>
        <w:t>February</w:t>
      </w:r>
      <w:r w:rsidRPr="00522A01">
        <w:rPr>
          <w:rFonts w:cs="Times New Roman"/>
          <w:spacing w:val="9"/>
        </w:rPr>
        <w:t xml:space="preserve"> </w:t>
      </w:r>
      <w:r w:rsidRPr="00522A01">
        <w:rPr>
          <w:rFonts w:cs="Times New Roman"/>
        </w:rPr>
        <w:t>4,</w:t>
      </w:r>
      <w:r w:rsidRPr="00522A01">
        <w:rPr>
          <w:rFonts w:cs="Times New Roman"/>
          <w:spacing w:val="7"/>
        </w:rPr>
        <w:t xml:space="preserve"> </w:t>
      </w:r>
      <w:r w:rsidRPr="00522A01">
        <w:rPr>
          <w:rFonts w:cs="Times New Roman"/>
        </w:rPr>
        <w:t>2020,</w:t>
      </w:r>
      <w:r w:rsidRPr="00522A01">
        <w:rPr>
          <w:rFonts w:cs="Times New Roman"/>
          <w:spacing w:val="9"/>
        </w:rPr>
        <w:t xml:space="preserve"> </w:t>
      </w:r>
      <w:r w:rsidRPr="00522A01">
        <w:rPr>
          <w:rFonts w:cs="Times New Roman"/>
        </w:rPr>
        <w:t>the</w:t>
      </w:r>
      <w:r w:rsidRPr="00522A01">
        <w:rPr>
          <w:rFonts w:cs="Times New Roman"/>
          <w:spacing w:val="8"/>
        </w:rPr>
        <w:t xml:space="preserve"> </w:t>
      </w:r>
      <w:r w:rsidRPr="00522A01">
        <w:rPr>
          <w:rFonts w:cs="Times New Roman"/>
          <w:spacing w:val="-1"/>
        </w:rPr>
        <w:t>ALJ</w:t>
      </w:r>
      <w:r w:rsidRPr="00522A01">
        <w:rPr>
          <w:rFonts w:cs="Times New Roman"/>
          <w:spacing w:val="9"/>
        </w:rPr>
        <w:t xml:space="preserve"> </w:t>
      </w:r>
      <w:r w:rsidRPr="00522A01">
        <w:rPr>
          <w:rFonts w:cs="Times New Roman"/>
          <w:spacing w:val="-1"/>
        </w:rPr>
        <w:t>found</w:t>
      </w:r>
      <w:r w:rsidRPr="00522A01">
        <w:rPr>
          <w:rFonts w:cs="Times New Roman"/>
          <w:spacing w:val="7"/>
        </w:rPr>
        <w:t xml:space="preserve"> </w:t>
      </w:r>
      <w:r w:rsidRPr="00522A01">
        <w:rPr>
          <w:rFonts w:cs="Times New Roman"/>
        </w:rPr>
        <w:t>the</w:t>
      </w:r>
      <w:r w:rsidRPr="00522A01">
        <w:rPr>
          <w:rFonts w:cs="Times New Roman"/>
          <w:spacing w:val="8"/>
        </w:rPr>
        <w:t xml:space="preserve"> </w:t>
      </w:r>
      <w:r w:rsidRPr="00522A01">
        <w:rPr>
          <w:rFonts w:cs="Times New Roman"/>
          <w:spacing w:val="-1"/>
        </w:rPr>
        <w:t>application</w:t>
      </w:r>
      <w:r w:rsidRPr="00522A01">
        <w:rPr>
          <w:rFonts w:cs="Times New Roman"/>
          <w:spacing w:val="7"/>
        </w:rPr>
        <w:t xml:space="preserve"> </w:t>
      </w:r>
      <w:r w:rsidRPr="00522A01">
        <w:rPr>
          <w:rFonts w:cs="Times New Roman"/>
          <w:spacing w:val="-1"/>
        </w:rPr>
        <w:t>administratively</w:t>
      </w:r>
      <w:r w:rsidRPr="00522A01">
        <w:rPr>
          <w:rFonts w:cs="Times New Roman"/>
          <w:spacing w:val="87"/>
        </w:rPr>
        <w:t xml:space="preserve"> </w:t>
      </w:r>
      <w:r w:rsidRPr="00522A01">
        <w:rPr>
          <w:rFonts w:cs="Times New Roman"/>
          <w:spacing w:val="-1"/>
        </w:rPr>
        <w:t>complete.</w:t>
      </w:r>
    </w:p>
    <w:p w14:paraId="77CD0533" w14:textId="77777777" w:rsidR="007F616C" w:rsidRPr="00522A01" w:rsidRDefault="00506D86" w:rsidP="00345279">
      <w:pPr>
        <w:pStyle w:val="Heading2"/>
        <w:spacing w:after="240"/>
        <w:ind w:left="0"/>
        <w:rPr>
          <w:rFonts w:cs="Times New Roman"/>
          <w:b w:val="0"/>
          <w:bCs w:val="0"/>
          <w:i w:val="0"/>
          <w:u w:val="none"/>
        </w:rPr>
      </w:pPr>
      <w:r w:rsidRPr="00522A01">
        <w:rPr>
          <w:rFonts w:cs="Times New Roman"/>
          <w:spacing w:val="-1"/>
          <w:u w:val="thick" w:color="000000"/>
        </w:rPr>
        <w:t>Notice</w:t>
      </w:r>
    </w:p>
    <w:p w14:paraId="0F4D791B" w14:textId="6A2AD369" w:rsidR="007F616C" w:rsidRPr="00522A01" w:rsidRDefault="00506D86" w:rsidP="00345279">
      <w:pPr>
        <w:pStyle w:val="BodyText"/>
        <w:numPr>
          <w:ilvl w:val="0"/>
          <w:numId w:val="3"/>
        </w:numPr>
        <w:spacing w:before="0" w:line="360" w:lineRule="auto"/>
        <w:ind w:left="720"/>
        <w:jc w:val="both"/>
        <w:rPr>
          <w:rFonts w:cs="Times New Roman"/>
        </w:rPr>
      </w:pPr>
      <w:r w:rsidRPr="00522A01">
        <w:rPr>
          <w:rFonts w:cs="Times New Roman"/>
          <w:spacing w:val="-1"/>
        </w:rPr>
        <w:t>On</w:t>
      </w:r>
      <w:r w:rsidRPr="00522A01">
        <w:rPr>
          <w:rFonts w:cs="Times New Roman"/>
          <w:spacing w:val="-8"/>
        </w:rPr>
        <w:t xml:space="preserve"> </w:t>
      </w:r>
      <w:r w:rsidRPr="00522A01">
        <w:rPr>
          <w:rFonts w:cs="Times New Roman"/>
          <w:spacing w:val="-1"/>
        </w:rPr>
        <w:t>February</w:t>
      </w:r>
      <w:r w:rsidRPr="00522A01">
        <w:rPr>
          <w:rFonts w:cs="Times New Roman"/>
          <w:spacing w:val="-8"/>
        </w:rPr>
        <w:t xml:space="preserve"> </w:t>
      </w:r>
      <w:r w:rsidRPr="00522A01">
        <w:rPr>
          <w:rFonts w:cs="Times New Roman"/>
        </w:rPr>
        <w:t>21,</w:t>
      </w:r>
      <w:r w:rsidRPr="00522A01">
        <w:rPr>
          <w:rFonts w:cs="Times New Roman"/>
          <w:spacing w:val="-8"/>
        </w:rPr>
        <w:t xml:space="preserve"> </w:t>
      </w:r>
      <w:r w:rsidRPr="00522A01">
        <w:rPr>
          <w:rFonts w:cs="Times New Roman"/>
        </w:rPr>
        <w:t>2020,</w:t>
      </w:r>
      <w:r w:rsidRPr="00522A01">
        <w:rPr>
          <w:rFonts w:cs="Times New Roman"/>
          <w:spacing w:val="-8"/>
        </w:rPr>
        <w:t xml:space="preserve"> </w:t>
      </w:r>
      <w:r w:rsidRPr="00522A01">
        <w:rPr>
          <w:rFonts w:cs="Times New Roman"/>
        </w:rPr>
        <w:t>the</w:t>
      </w:r>
      <w:r w:rsidRPr="00522A01">
        <w:rPr>
          <w:rFonts w:cs="Times New Roman"/>
          <w:spacing w:val="-9"/>
        </w:rPr>
        <w:t xml:space="preserve"> </w:t>
      </w:r>
      <w:r w:rsidRPr="00522A01">
        <w:rPr>
          <w:rFonts w:cs="Times New Roman"/>
          <w:spacing w:val="-1"/>
        </w:rPr>
        <w:t>applicants</w:t>
      </w:r>
      <w:r w:rsidRPr="00522A01">
        <w:rPr>
          <w:rFonts w:cs="Times New Roman"/>
          <w:spacing w:val="-5"/>
        </w:rPr>
        <w:t xml:space="preserve"> </w:t>
      </w:r>
      <w:r w:rsidRPr="00522A01">
        <w:rPr>
          <w:rFonts w:cs="Times New Roman"/>
          <w:spacing w:val="-1"/>
        </w:rPr>
        <w:t>filed</w:t>
      </w:r>
      <w:r w:rsidRPr="00522A01">
        <w:rPr>
          <w:rFonts w:cs="Times New Roman"/>
          <w:spacing w:val="-8"/>
        </w:rPr>
        <w:t xml:space="preserve"> </w:t>
      </w:r>
      <w:r w:rsidRPr="00522A01">
        <w:rPr>
          <w:rFonts w:cs="Times New Roman"/>
        </w:rPr>
        <w:t>the</w:t>
      </w:r>
      <w:r w:rsidRPr="00522A01">
        <w:rPr>
          <w:rFonts w:cs="Times New Roman"/>
          <w:spacing w:val="-6"/>
        </w:rPr>
        <w:t xml:space="preserve"> </w:t>
      </w:r>
      <w:r w:rsidRPr="00522A01">
        <w:rPr>
          <w:rFonts w:cs="Times New Roman"/>
          <w:spacing w:val="-1"/>
        </w:rPr>
        <w:t>affidavit</w:t>
      </w:r>
      <w:r w:rsidRPr="00522A01">
        <w:rPr>
          <w:rFonts w:cs="Times New Roman"/>
          <w:spacing w:val="-7"/>
        </w:rPr>
        <w:t xml:space="preserve"> </w:t>
      </w:r>
      <w:r w:rsidRPr="00522A01">
        <w:rPr>
          <w:rFonts w:cs="Times New Roman"/>
        </w:rPr>
        <w:t>of</w:t>
      </w:r>
      <w:r w:rsidRPr="00522A01">
        <w:rPr>
          <w:rFonts w:cs="Times New Roman"/>
          <w:spacing w:val="-8"/>
        </w:rPr>
        <w:t xml:space="preserve"> </w:t>
      </w:r>
      <w:r w:rsidRPr="00522A01">
        <w:rPr>
          <w:rFonts w:cs="Times New Roman"/>
          <w:spacing w:val="-1"/>
        </w:rPr>
        <w:t>Josiah</w:t>
      </w:r>
      <w:r w:rsidRPr="00522A01">
        <w:rPr>
          <w:rFonts w:cs="Times New Roman"/>
          <w:spacing w:val="-8"/>
        </w:rPr>
        <w:t xml:space="preserve"> </w:t>
      </w:r>
      <w:r w:rsidRPr="00522A01">
        <w:rPr>
          <w:rFonts w:cs="Times New Roman"/>
        </w:rPr>
        <w:t>Cox,</w:t>
      </w:r>
      <w:r w:rsidRPr="00522A01">
        <w:rPr>
          <w:rFonts w:cs="Times New Roman"/>
          <w:spacing w:val="-8"/>
        </w:rPr>
        <w:t xml:space="preserve"> </w:t>
      </w:r>
      <w:r w:rsidRPr="00522A01">
        <w:rPr>
          <w:rFonts w:cs="Times New Roman"/>
        </w:rPr>
        <w:t>president</w:t>
      </w:r>
      <w:r w:rsidRPr="00522A01">
        <w:rPr>
          <w:rFonts w:cs="Times New Roman"/>
          <w:spacing w:val="-7"/>
        </w:rPr>
        <w:t xml:space="preserve"> </w:t>
      </w:r>
      <w:r w:rsidRPr="00522A01">
        <w:rPr>
          <w:rFonts w:cs="Times New Roman"/>
        </w:rPr>
        <w:t>of</w:t>
      </w:r>
      <w:r w:rsidRPr="00522A01">
        <w:rPr>
          <w:rFonts w:cs="Times New Roman"/>
          <w:spacing w:val="-8"/>
        </w:rPr>
        <w:t xml:space="preserve"> </w:t>
      </w:r>
      <w:r w:rsidRPr="00522A01">
        <w:rPr>
          <w:rFonts w:cs="Times New Roman"/>
          <w:spacing w:val="-1"/>
        </w:rPr>
        <w:t>CSWR</w:t>
      </w:r>
      <w:r w:rsidR="00FB191F">
        <w:rPr>
          <w:rFonts w:cs="Times New Roman"/>
          <w:spacing w:val="-1"/>
        </w:rPr>
        <w:t xml:space="preserve"> Texas</w:t>
      </w:r>
      <w:r w:rsidRPr="00522A01">
        <w:rPr>
          <w:rFonts w:cs="Times New Roman"/>
          <w:spacing w:val="-1"/>
        </w:rPr>
        <w:t>,</w:t>
      </w:r>
      <w:r w:rsidRPr="00522A01">
        <w:rPr>
          <w:rFonts w:cs="Times New Roman"/>
          <w:spacing w:val="75"/>
        </w:rPr>
        <w:t xml:space="preserve"> </w:t>
      </w:r>
      <w:r w:rsidRPr="00522A01">
        <w:rPr>
          <w:rFonts w:cs="Times New Roman"/>
          <w:spacing w:val="-1"/>
        </w:rPr>
        <w:t>attesting</w:t>
      </w:r>
      <w:r w:rsidRPr="00522A01">
        <w:rPr>
          <w:rFonts w:cs="Times New Roman"/>
          <w:spacing w:val="52"/>
        </w:rPr>
        <w:t xml:space="preserve"> </w:t>
      </w:r>
      <w:r w:rsidRPr="00522A01">
        <w:rPr>
          <w:rFonts w:cs="Times New Roman"/>
          <w:spacing w:val="-1"/>
        </w:rPr>
        <w:t>that</w:t>
      </w:r>
      <w:r w:rsidRPr="00522A01">
        <w:rPr>
          <w:rFonts w:cs="Times New Roman"/>
          <w:spacing w:val="53"/>
        </w:rPr>
        <w:t xml:space="preserve"> </w:t>
      </w:r>
      <w:r w:rsidRPr="00522A01">
        <w:rPr>
          <w:rFonts w:cs="Times New Roman"/>
          <w:spacing w:val="-1"/>
        </w:rPr>
        <w:t>notice</w:t>
      </w:r>
      <w:r w:rsidRPr="00522A01">
        <w:rPr>
          <w:rFonts w:cs="Times New Roman"/>
          <w:spacing w:val="51"/>
        </w:rPr>
        <w:t xml:space="preserve"> </w:t>
      </w:r>
      <w:r w:rsidRPr="00522A01">
        <w:rPr>
          <w:rFonts w:cs="Times New Roman"/>
          <w:spacing w:val="-1"/>
        </w:rPr>
        <w:t>was</w:t>
      </w:r>
      <w:r w:rsidRPr="00522A01">
        <w:rPr>
          <w:rFonts w:cs="Times New Roman"/>
          <w:spacing w:val="53"/>
        </w:rPr>
        <w:t xml:space="preserve"> </w:t>
      </w:r>
      <w:r w:rsidRPr="00522A01">
        <w:rPr>
          <w:rFonts w:cs="Times New Roman"/>
          <w:spacing w:val="-1"/>
        </w:rPr>
        <w:t>provided</w:t>
      </w:r>
      <w:r w:rsidRPr="00522A01">
        <w:rPr>
          <w:rFonts w:cs="Times New Roman"/>
          <w:spacing w:val="52"/>
        </w:rPr>
        <w:t xml:space="preserve"> </w:t>
      </w:r>
      <w:r w:rsidRPr="00522A01">
        <w:rPr>
          <w:rFonts w:cs="Times New Roman"/>
        </w:rPr>
        <w:t>to</w:t>
      </w:r>
      <w:r w:rsidRPr="00522A01">
        <w:rPr>
          <w:rFonts w:cs="Times New Roman"/>
          <w:spacing w:val="52"/>
        </w:rPr>
        <w:t xml:space="preserve"> </w:t>
      </w:r>
      <w:r w:rsidRPr="00522A01">
        <w:rPr>
          <w:rFonts w:cs="Times New Roman"/>
          <w:spacing w:val="-1"/>
        </w:rPr>
        <w:t>county</w:t>
      </w:r>
      <w:r w:rsidRPr="00522A01">
        <w:rPr>
          <w:rFonts w:cs="Times New Roman"/>
          <w:spacing w:val="52"/>
        </w:rPr>
        <w:t xml:space="preserve"> </w:t>
      </w:r>
      <w:r w:rsidRPr="00522A01">
        <w:rPr>
          <w:rFonts w:cs="Times New Roman"/>
          <w:spacing w:val="-1"/>
        </w:rPr>
        <w:t>authorities,</w:t>
      </w:r>
      <w:r w:rsidRPr="00522A01">
        <w:rPr>
          <w:rFonts w:cs="Times New Roman"/>
          <w:spacing w:val="53"/>
        </w:rPr>
        <w:t xml:space="preserve"> </w:t>
      </w:r>
      <w:r w:rsidRPr="00522A01">
        <w:rPr>
          <w:rFonts w:cs="Times New Roman"/>
          <w:spacing w:val="-1"/>
        </w:rPr>
        <w:t>neighboring</w:t>
      </w:r>
      <w:r w:rsidRPr="00522A01">
        <w:rPr>
          <w:rFonts w:cs="Times New Roman"/>
          <w:spacing w:val="52"/>
        </w:rPr>
        <w:t xml:space="preserve"> </w:t>
      </w:r>
      <w:r w:rsidRPr="00522A01">
        <w:rPr>
          <w:rFonts w:cs="Times New Roman"/>
          <w:spacing w:val="-1"/>
        </w:rPr>
        <w:t>utilities,</w:t>
      </w:r>
      <w:r w:rsidRPr="00522A01">
        <w:rPr>
          <w:rFonts w:cs="Times New Roman"/>
          <w:spacing w:val="53"/>
        </w:rPr>
        <w:t xml:space="preserve"> </w:t>
      </w:r>
      <w:r w:rsidRPr="00522A01">
        <w:rPr>
          <w:rFonts w:cs="Times New Roman"/>
          <w:spacing w:val="-1"/>
        </w:rPr>
        <w:t>current</w:t>
      </w:r>
      <w:r w:rsidRPr="00522A01">
        <w:rPr>
          <w:rFonts w:cs="Times New Roman"/>
          <w:spacing w:val="115"/>
        </w:rPr>
        <w:t xml:space="preserve"> </w:t>
      </w:r>
      <w:r w:rsidRPr="00522A01">
        <w:rPr>
          <w:rFonts w:cs="Times New Roman"/>
          <w:spacing w:val="-1"/>
        </w:rPr>
        <w:t>customers,</w:t>
      </w:r>
      <w:r w:rsidRPr="00522A01">
        <w:rPr>
          <w:rFonts w:cs="Times New Roman"/>
        </w:rPr>
        <w:t xml:space="preserve"> </w:t>
      </w:r>
      <w:r w:rsidRPr="00522A01">
        <w:rPr>
          <w:rFonts w:cs="Times New Roman"/>
          <w:spacing w:val="-1"/>
        </w:rPr>
        <w:t>and</w:t>
      </w:r>
      <w:r w:rsidRPr="00522A01">
        <w:rPr>
          <w:rFonts w:cs="Times New Roman"/>
        </w:rPr>
        <w:t xml:space="preserve"> </w:t>
      </w:r>
      <w:r w:rsidRPr="00522A01">
        <w:rPr>
          <w:rFonts w:cs="Times New Roman"/>
          <w:spacing w:val="-1"/>
        </w:rPr>
        <w:t>affected</w:t>
      </w:r>
      <w:r w:rsidRPr="00522A01">
        <w:rPr>
          <w:rFonts w:cs="Times New Roman"/>
        </w:rPr>
        <w:t xml:space="preserve"> </w:t>
      </w:r>
      <w:r w:rsidRPr="00522A01">
        <w:rPr>
          <w:rFonts w:cs="Times New Roman"/>
          <w:spacing w:val="-1"/>
        </w:rPr>
        <w:t>parties</w:t>
      </w:r>
      <w:r w:rsidRPr="00522A01">
        <w:rPr>
          <w:rFonts w:cs="Times New Roman"/>
        </w:rPr>
        <w:t xml:space="preserve"> on </w:t>
      </w:r>
      <w:r w:rsidRPr="00522A01">
        <w:rPr>
          <w:rFonts w:cs="Times New Roman"/>
          <w:spacing w:val="-1"/>
        </w:rPr>
        <w:t>February</w:t>
      </w:r>
      <w:r w:rsidRPr="00522A01">
        <w:rPr>
          <w:rFonts w:cs="Times New Roman"/>
        </w:rPr>
        <w:t xml:space="preserve"> 6, 2020.</w:t>
      </w:r>
    </w:p>
    <w:p w14:paraId="2A2BB2CA" w14:textId="77777777" w:rsidR="007F616C" w:rsidRPr="00522A01" w:rsidRDefault="00506D86" w:rsidP="009A4C99">
      <w:pPr>
        <w:pStyle w:val="BodyText"/>
        <w:numPr>
          <w:ilvl w:val="0"/>
          <w:numId w:val="3"/>
        </w:numPr>
        <w:spacing w:before="126" w:line="360" w:lineRule="auto"/>
        <w:ind w:left="720"/>
        <w:jc w:val="both"/>
        <w:rPr>
          <w:rFonts w:cs="Times New Roman"/>
        </w:rPr>
      </w:pPr>
      <w:r w:rsidRPr="00522A01">
        <w:rPr>
          <w:rFonts w:cs="Times New Roman"/>
          <w:spacing w:val="-1"/>
        </w:rPr>
        <w:t>On</w:t>
      </w:r>
      <w:r w:rsidRPr="00522A01">
        <w:rPr>
          <w:rFonts w:cs="Times New Roman"/>
          <w:spacing w:val="-12"/>
        </w:rPr>
        <w:t xml:space="preserve"> </w:t>
      </w:r>
      <w:r w:rsidRPr="00522A01">
        <w:rPr>
          <w:rFonts w:cs="Times New Roman"/>
          <w:spacing w:val="-1"/>
        </w:rPr>
        <w:t>March</w:t>
      </w:r>
      <w:r w:rsidRPr="00522A01">
        <w:rPr>
          <w:rFonts w:cs="Times New Roman"/>
          <w:spacing w:val="-12"/>
        </w:rPr>
        <w:t xml:space="preserve"> </w:t>
      </w:r>
      <w:r w:rsidRPr="00522A01">
        <w:rPr>
          <w:rFonts w:cs="Times New Roman"/>
        </w:rPr>
        <w:t>12,</w:t>
      </w:r>
      <w:r w:rsidRPr="00522A01">
        <w:rPr>
          <w:rFonts w:cs="Times New Roman"/>
          <w:spacing w:val="-12"/>
        </w:rPr>
        <w:t xml:space="preserve"> </w:t>
      </w:r>
      <w:r w:rsidRPr="00522A01">
        <w:rPr>
          <w:rFonts w:cs="Times New Roman"/>
        </w:rPr>
        <w:t>2020,</w:t>
      </w:r>
      <w:r w:rsidRPr="00522A01">
        <w:rPr>
          <w:rFonts w:cs="Times New Roman"/>
          <w:spacing w:val="-12"/>
        </w:rPr>
        <w:t xml:space="preserve"> </w:t>
      </w:r>
      <w:r w:rsidRPr="00522A01">
        <w:rPr>
          <w:rFonts w:cs="Times New Roman"/>
        </w:rPr>
        <w:t>the</w:t>
      </w:r>
      <w:r w:rsidRPr="00522A01">
        <w:rPr>
          <w:rFonts w:cs="Times New Roman"/>
          <w:spacing w:val="-13"/>
        </w:rPr>
        <w:t xml:space="preserve"> </w:t>
      </w:r>
      <w:r w:rsidRPr="00522A01">
        <w:rPr>
          <w:rFonts w:cs="Times New Roman"/>
          <w:spacing w:val="-1"/>
        </w:rPr>
        <w:t>applicants</w:t>
      </w:r>
      <w:r w:rsidRPr="00522A01">
        <w:rPr>
          <w:rFonts w:cs="Times New Roman"/>
          <w:spacing w:val="-12"/>
        </w:rPr>
        <w:t xml:space="preserve"> </w:t>
      </w:r>
      <w:r w:rsidRPr="00522A01">
        <w:rPr>
          <w:rFonts w:cs="Times New Roman"/>
          <w:spacing w:val="-1"/>
        </w:rPr>
        <w:t>filed</w:t>
      </w:r>
      <w:r w:rsidRPr="00522A01">
        <w:rPr>
          <w:rFonts w:cs="Times New Roman"/>
          <w:spacing w:val="-12"/>
        </w:rPr>
        <w:t xml:space="preserve"> </w:t>
      </w:r>
      <w:r w:rsidRPr="00522A01">
        <w:rPr>
          <w:rFonts w:cs="Times New Roman"/>
        </w:rPr>
        <w:t>the</w:t>
      </w:r>
      <w:r w:rsidRPr="00522A01">
        <w:rPr>
          <w:rFonts w:cs="Times New Roman"/>
          <w:spacing w:val="-13"/>
        </w:rPr>
        <w:t xml:space="preserve"> </w:t>
      </w:r>
      <w:r w:rsidRPr="00522A01">
        <w:rPr>
          <w:rFonts w:cs="Times New Roman"/>
          <w:spacing w:val="-1"/>
        </w:rPr>
        <w:t>affidavit</w:t>
      </w:r>
      <w:r w:rsidRPr="00522A01">
        <w:rPr>
          <w:rFonts w:cs="Times New Roman"/>
          <w:spacing w:val="-12"/>
        </w:rPr>
        <w:t xml:space="preserve"> </w:t>
      </w:r>
      <w:r w:rsidRPr="00522A01">
        <w:rPr>
          <w:rFonts w:cs="Times New Roman"/>
        </w:rPr>
        <w:t>of</w:t>
      </w:r>
      <w:r w:rsidRPr="00522A01">
        <w:rPr>
          <w:rFonts w:cs="Times New Roman"/>
          <w:spacing w:val="-13"/>
        </w:rPr>
        <w:t xml:space="preserve"> </w:t>
      </w:r>
      <w:r w:rsidRPr="00522A01">
        <w:rPr>
          <w:rFonts w:cs="Times New Roman"/>
          <w:spacing w:val="-1"/>
        </w:rPr>
        <w:t>Mr.</w:t>
      </w:r>
      <w:r w:rsidRPr="00522A01">
        <w:rPr>
          <w:rFonts w:cs="Times New Roman"/>
          <w:spacing w:val="-12"/>
        </w:rPr>
        <w:t xml:space="preserve"> </w:t>
      </w:r>
      <w:r w:rsidRPr="00522A01">
        <w:rPr>
          <w:rFonts w:cs="Times New Roman"/>
        </w:rPr>
        <w:t>Cox</w:t>
      </w:r>
      <w:r w:rsidRPr="00522A01">
        <w:rPr>
          <w:rFonts w:cs="Times New Roman"/>
          <w:spacing w:val="-12"/>
        </w:rPr>
        <w:t xml:space="preserve"> </w:t>
      </w:r>
      <w:r w:rsidRPr="00522A01">
        <w:rPr>
          <w:rFonts w:cs="Times New Roman"/>
          <w:spacing w:val="-1"/>
        </w:rPr>
        <w:t>attesting</w:t>
      </w:r>
      <w:r w:rsidRPr="00522A01">
        <w:rPr>
          <w:rFonts w:cs="Times New Roman"/>
          <w:spacing w:val="-12"/>
        </w:rPr>
        <w:t xml:space="preserve"> </w:t>
      </w:r>
      <w:r w:rsidRPr="00522A01">
        <w:rPr>
          <w:rFonts w:cs="Times New Roman"/>
          <w:spacing w:val="-1"/>
        </w:rPr>
        <w:t>that</w:t>
      </w:r>
      <w:r w:rsidRPr="00522A01">
        <w:rPr>
          <w:rFonts w:cs="Times New Roman"/>
          <w:spacing w:val="-12"/>
        </w:rPr>
        <w:t xml:space="preserve"> </w:t>
      </w:r>
      <w:r w:rsidRPr="00522A01">
        <w:rPr>
          <w:rFonts w:cs="Times New Roman"/>
          <w:spacing w:val="-1"/>
        </w:rPr>
        <w:t>supplemental</w:t>
      </w:r>
      <w:r w:rsidRPr="00522A01">
        <w:rPr>
          <w:rFonts w:cs="Times New Roman"/>
          <w:spacing w:val="73"/>
        </w:rPr>
        <w:t xml:space="preserve"> </w:t>
      </w:r>
      <w:r w:rsidRPr="00522A01">
        <w:rPr>
          <w:rFonts w:cs="Times New Roman"/>
          <w:spacing w:val="-1"/>
        </w:rPr>
        <w:t>notice</w:t>
      </w:r>
      <w:r w:rsidRPr="00522A01">
        <w:rPr>
          <w:rFonts w:cs="Times New Roman"/>
          <w:spacing w:val="13"/>
        </w:rPr>
        <w:t xml:space="preserve"> </w:t>
      </w:r>
      <w:r w:rsidRPr="00522A01">
        <w:rPr>
          <w:rFonts w:cs="Times New Roman"/>
          <w:spacing w:val="-1"/>
        </w:rPr>
        <w:t>was</w:t>
      </w:r>
      <w:r w:rsidRPr="00522A01">
        <w:rPr>
          <w:rFonts w:cs="Times New Roman"/>
          <w:spacing w:val="14"/>
        </w:rPr>
        <w:t xml:space="preserve"> </w:t>
      </w:r>
      <w:r w:rsidRPr="00522A01">
        <w:rPr>
          <w:rFonts w:cs="Times New Roman"/>
        </w:rPr>
        <w:t>provided</w:t>
      </w:r>
      <w:r w:rsidRPr="00522A01">
        <w:rPr>
          <w:rFonts w:cs="Times New Roman"/>
          <w:spacing w:val="14"/>
        </w:rPr>
        <w:t xml:space="preserve"> </w:t>
      </w:r>
      <w:r w:rsidRPr="00522A01">
        <w:rPr>
          <w:rFonts w:cs="Times New Roman"/>
        </w:rPr>
        <w:t>to</w:t>
      </w:r>
      <w:r w:rsidRPr="00522A01">
        <w:rPr>
          <w:rFonts w:cs="Times New Roman"/>
          <w:spacing w:val="14"/>
        </w:rPr>
        <w:t xml:space="preserve"> </w:t>
      </w:r>
      <w:r w:rsidRPr="00522A01">
        <w:rPr>
          <w:rFonts w:cs="Times New Roman"/>
          <w:spacing w:val="-1"/>
        </w:rPr>
        <w:t>customers</w:t>
      </w:r>
      <w:r w:rsidRPr="00522A01">
        <w:rPr>
          <w:rFonts w:cs="Times New Roman"/>
          <w:spacing w:val="14"/>
        </w:rPr>
        <w:t xml:space="preserve"> </w:t>
      </w:r>
      <w:r w:rsidRPr="00522A01">
        <w:rPr>
          <w:rFonts w:cs="Times New Roman"/>
          <w:spacing w:val="-1"/>
        </w:rPr>
        <w:t>with</w:t>
      </w:r>
      <w:r w:rsidRPr="00522A01">
        <w:rPr>
          <w:rFonts w:cs="Times New Roman"/>
          <w:spacing w:val="14"/>
        </w:rPr>
        <w:t xml:space="preserve"> </w:t>
      </w:r>
      <w:r w:rsidRPr="00522A01">
        <w:rPr>
          <w:rFonts w:cs="Times New Roman"/>
          <w:spacing w:val="-1"/>
        </w:rPr>
        <w:t>alternate</w:t>
      </w:r>
      <w:r w:rsidRPr="00522A01">
        <w:rPr>
          <w:rFonts w:cs="Times New Roman"/>
          <w:spacing w:val="15"/>
        </w:rPr>
        <w:t xml:space="preserve"> </w:t>
      </w:r>
      <w:r w:rsidRPr="00522A01">
        <w:rPr>
          <w:rFonts w:cs="Times New Roman"/>
          <w:spacing w:val="-1"/>
        </w:rPr>
        <w:t>addresses</w:t>
      </w:r>
      <w:r w:rsidRPr="00522A01">
        <w:rPr>
          <w:rFonts w:cs="Times New Roman"/>
          <w:spacing w:val="14"/>
        </w:rPr>
        <w:t xml:space="preserve"> </w:t>
      </w:r>
      <w:r w:rsidRPr="00522A01">
        <w:rPr>
          <w:rFonts w:cs="Times New Roman"/>
          <w:spacing w:val="-1"/>
        </w:rPr>
        <w:t>at</w:t>
      </w:r>
      <w:r w:rsidRPr="00522A01">
        <w:rPr>
          <w:rFonts w:cs="Times New Roman"/>
          <w:spacing w:val="14"/>
        </w:rPr>
        <w:t xml:space="preserve"> </w:t>
      </w:r>
      <w:r w:rsidRPr="00522A01">
        <w:rPr>
          <w:rFonts w:cs="Times New Roman"/>
        </w:rPr>
        <w:t>their</w:t>
      </w:r>
      <w:r w:rsidRPr="00522A01">
        <w:rPr>
          <w:rFonts w:cs="Times New Roman"/>
          <w:spacing w:val="13"/>
        </w:rPr>
        <w:t xml:space="preserve"> </w:t>
      </w:r>
      <w:r w:rsidRPr="00522A01">
        <w:rPr>
          <w:rFonts w:cs="Times New Roman"/>
          <w:spacing w:val="-1"/>
        </w:rPr>
        <w:t>alternate</w:t>
      </w:r>
      <w:r w:rsidRPr="00522A01">
        <w:rPr>
          <w:rFonts w:cs="Times New Roman"/>
          <w:spacing w:val="13"/>
        </w:rPr>
        <w:t xml:space="preserve"> </w:t>
      </w:r>
      <w:r w:rsidRPr="00522A01">
        <w:rPr>
          <w:rFonts w:cs="Times New Roman"/>
          <w:spacing w:val="-1"/>
        </w:rPr>
        <w:t>addresses</w:t>
      </w:r>
      <w:r w:rsidRPr="00522A01">
        <w:rPr>
          <w:rFonts w:cs="Times New Roman"/>
          <w:spacing w:val="14"/>
        </w:rPr>
        <w:t xml:space="preserve"> </w:t>
      </w:r>
      <w:r w:rsidRPr="00522A01">
        <w:rPr>
          <w:rFonts w:cs="Times New Roman"/>
        </w:rPr>
        <w:t>on</w:t>
      </w:r>
      <w:r w:rsidRPr="00522A01">
        <w:rPr>
          <w:rFonts w:cs="Times New Roman"/>
          <w:spacing w:val="91"/>
        </w:rPr>
        <w:t xml:space="preserve"> </w:t>
      </w:r>
      <w:r w:rsidRPr="00522A01">
        <w:rPr>
          <w:rFonts w:cs="Times New Roman"/>
          <w:spacing w:val="-1"/>
        </w:rPr>
        <w:t>February</w:t>
      </w:r>
      <w:r w:rsidRPr="00522A01">
        <w:rPr>
          <w:rFonts w:cs="Times New Roman"/>
        </w:rPr>
        <w:t xml:space="preserve"> 25, 2020.</w:t>
      </w:r>
    </w:p>
    <w:p w14:paraId="6976A8C7" w14:textId="77777777" w:rsidR="007F616C" w:rsidRPr="00522A01" w:rsidRDefault="00506D86" w:rsidP="009A4C99">
      <w:pPr>
        <w:pStyle w:val="BodyText"/>
        <w:numPr>
          <w:ilvl w:val="0"/>
          <w:numId w:val="3"/>
        </w:numPr>
        <w:spacing w:before="124"/>
        <w:ind w:left="720"/>
        <w:jc w:val="both"/>
        <w:rPr>
          <w:rFonts w:cs="Times New Roman"/>
        </w:rPr>
      </w:pPr>
      <w:r w:rsidRPr="00522A01">
        <w:rPr>
          <w:rFonts w:cs="Times New Roman"/>
          <w:spacing w:val="-2"/>
        </w:rPr>
        <w:t>In</w:t>
      </w:r>
      <w:r w:rsidRPr="00522A01">
        <w:rPr>
          <w:rFonts w:cs="Times New Roman"/>
          <w:spacing w:val="2"/>
        </w:rPr>
        <w:t xml:space="preserve"> </w:t>
      </w:r>
      <w:r w:rsidRPr="00522A01">
        <w:rPr>
          <w:rFonts w:cs="Times New Roman"/>
          <w:spacing w:val="-1"/>
        </w:rPr>
        <w:t>Order No.</w:t>
      </w:r>
      <w:r w:rsidRPr="00522A01">
        <w:rPr>
          <w:rFonts w:cs="Times New Roman"/>
        </w:rPr>
        <w:t xml:space="preserve"> 4 </w:t>
      </w:r>
      <w:r w:rsidRPr="00522A01">
        <w:rPr>
          <w:rFonts w:cs="Times New Roman"/>
          <w:spacing w:val="-1"/>
        </w:rPr>
        <w:t>filed</w:t>
      </w:r>
      <w:r w:rsidRPr="00522A01">
        <w:rPr>
          <w:rFonts w:cs="Times New Roman"/>
        </w:rPr>
        <w:t xml:space="preserve"> on</w:t>
      </w:r>
      <w:r w:rsidRPr="00522A01">
        <w:rPr>
          <w:rFonts w:cs="Times New Roman"/>
          <w:spacing w:val="2"/>
        </w:rPr>
        <w:t xml:space="preserve"> </w:t>
      </w:r>
      <w:r w:rsidRPr="00522A01">
        <w:rPr>
          <w:rFonts w:cs="Times New Roman"/>
          <w:spacing w:val="-1"/>
        </w:rPr>
        <w:t>March</w:t>
      </w:r>
      <w:r w:rsidRPr="00522A01">
        <w:rPr>
          <w:rFonts w:cs="Times New Roman"/>
        </w:rPr>
        <w:t xml:space="preserve"> 12, 2020, the</w:t>
      </w:r>
      <w:r w:rsidRPr="00522A01">
        <w:rPr>
          <w:rFonts w:cs="Times New Roman"/>
          <w:spacing w:val="-1"/>
        </w:rPr>
        <w:t xml:space="preserve"> </w:t>
      </w:r>
      <w:r w:rsidRPr="00522A01">
        <w:rPr>
          <w:rFonts w:cs="Times New Roman"/>
        </w:rPr>
        <w:t xml:space="preserve">ALJ </w:t>
      </w:r>
      <w:r w:rsidRPr="00522A01">
        <w:rPr>
          <w:rFonts w:cs="Times New Roman"/>
          <w:spacing w:val="-1"/>
        </w:rPr>
        <w:t>found</w:t>
      </w:r>
      <w:r w:rsidRPr="00522A01">
        <w:rPr>
          <w:rFonts w:cs="Times New Roman"/>
        </w:rPr>
        <w:t xml:space="preserve"> the</w:t>
      </w:r>
      <w:r w:rsidRPr="00522A01">
        <w:rPr>
          <w:rFonts w:cs="Times New Roman"/>
          <w:spacing w:val="-1"/>
        </w:rPr>
        <w:t xml:space="preserve"> notice </w:t>
      </w:r>
      <w:r w:rsidRPr="00522A01">
        <w:rPr>
          <w:rFonts w:cs="Times New Roman"/>
        </w:rPr>
        <w:t>sufficient.</w:t>
      </w:r>
    </w:p>
    <w:p w14:paraId="0835B961" w14:textId="77777777" w:rsidR="007F616C" w:rsidRPr="00522A01" w:rsidRDefault="007F616C">
      <w:pPr>
        <w:spacing w:before="6"/>
        <w:rPr>
          <w:rFonts w:ascii="Times New Roman" w:eastAsia="Times New Roman" w:hAnsi="Times New Roman" w:cs="Times New Roman"/>
          <w:sz w:val="24"/>
          <w:szCs w:val="24"/>
        </w:rPr>
      </w:pPr>
    </w:p>
    <w:p w14:paraId="101584F9" w14:textId="77777777" w:rsidR="007F616C" w:rsidRPr="00522A01" w:rsidRDefault="00506D86" w:rsidP="00345279">
      <w:pPr>
        <w:pStyle w:val="Heading2"/>
        <w:spacing w:after="240"/>
        <w:ind w:left="0"/>
        <w:rPr>
          <w:rFonts w:cs="Times New Roman"/>
          <w:b w:val="0"/>
          <w:bCs w:val="0"/>
          <w:i w:val="0"/>
          <w:u w:val="none"/>
        </w:rPr>
      </w:pPr>
      <w:r w:rsidRPr="00522A01">
        <w:rPr>
          <w:rFonts w:cs="Times New Roman"/>
          <w:spacing w:val="-1"/>
          <w:u w:val="thick" w:color="000000"/>
        </w:rPr>
        <w:t>Evidentiary Record</w:t>
      </w:r>
    </w:p>
    <w:p w14:paraId="39948BB1" w14:textId="13B310E3" w:rsidR="006B21F7" w:rsidRPr="006B21F7" w:rsidRDefault="00506D86" w:rsidP="006B21F7">
      <w:pPr>
        <w:pStyle w:val="BodyText"/>
        <w:numPr>
          <w:ilvl w:val="0"/>
          <w:numId w:val="3"/>
        </w:numPr>
        <w:spacing w:before="0" w:line="480" w:lineRule="auto"/>
        <w:ind w:left="720"/>
        <w:jc w:val="both"/>
        <w:rPr>
          <w:rFonts w:cs="Times New Roman"/>
        </w:rPr>
      </w:pPr>
      <w:r w:rsidRPr="00522A01">
        <w:rPr>
          <w:rFonts w:cs="Times New Roman"/>
          <w:spacing w:val="-1"/>
        </w:rPr>
        <w:t>On</w:t>
      </w:r>
      <w:r w:rsidRPr="00522A01">
        <w:rPr>
          <w:rFonts w:cs="Times New Roman"/>
          <w:spacing w:val="-3"/>
        </w:rPr>
        <w:t xml:space="preserve"> </w:t>
      </w:r>
      <w:r w:rsidRPr="00522A01">
        <w:rPr>
          <w:rFonts w:cs="Times New Roman"/>
        </w:rPr>
        <w:t>July</w:t>
      </w:r>
      <w:r w:rsidRPr="00522A01">
        <w:rPr>
          <w:rFonts w:cs="Times New Roman"/>
          <w:spacing w:val="-3"/>
        </w:rPr>
        <w:t xml:space="preserve"> </w:t>
      </w:r>
      <w:r w:rsidRPr="00522A01">
        <w:rPr>
          <w:rFonts w:cs="Times New Roman"/>
        </w:rPr>
        <w:t>22,</w:t>
      </w:r>
      <w:r w:rsidRPr="00522A01">
        <w:rPr>
          <w:rFonts w:cs="Times New Roman"/>
          <w:spacing w:val="-3"/>
        </w:rPr>
        <w:t xml:space="preserve"> </w:t>
      </w:r>
      <w:r w:rsidRPr="00522A01">
        <w:rPr>
          <w:rFonts w:cs="Times New Roman"/>
        </w:rPr>
        <w:t>2020,</w:t>
      </w:r>
      <w:r w:rsidRPr="00522A01">
        <w:rPr>
          <w:rFonts w:cs="Times New Roman"/>
          <w:spacing w:val="-5"/>
        </w:rPr>
        <w:t xml:space="preserve"> </w:t>
      </w:r>
      <w:r w:rsidRPr="00522A01">
        <w:rPr>
          <w:rFonts w:cs="Times New Roman"/>
          <w:spacing w:val="-1"/>
        </w:rPr>
        <w:t>Commission</w:t>
      </w:r>
      <w:r w:rsidRPr="00522A01">
        <w:rPr>
          <w:rFonts w:cs="Times New Roman"/>
          <w:spacing w:val="-3"/>
        </w:rPr>
        <w:t xml:space="preserve"> </w:t>
      </w:r>
      <w:r w:rsidRPr="00522A01">
        <w:rPr>
          <w:rFonts w:cs="Times New Roman"/>
          <w:spacing w:val="-1"/>
        </w:rPr>
        <w:t>Staff</w:t>
      </w:r>
      <w:r w:rsidRPr="00522A01">
        <w:rPr>
          <w:rFonts w:cs="Times New Roman"/>
          <w:spacing w:val="-4"/>
        </w:rPr>
        <w:t xml:space="preserve"> </w:t>
      </w:r>
      <w:r w:rsidRPr="00522A01">
        <w:rPr>
          <w:rFonts w:cs="Times New Roman"/>
          <w:spacing w:val="-1"/>
        </w:rPr>
        <w:t>and</w:t>
      </w:r>
      <w:r w:rsidRPr="00522A01">
        <w:rPr>
          <w:rFonts w:cs="Times New Roman"/>
          <w:spacing w:val="-3"/>
        </w:rPr>
        <w:t xml:space="preserve"> </w:t>
      </w:r>
      <w:r w:rsidRPr="00522A01">
        <w:rPr>
          <w:rFonts w:cs="Times New Roman"/>
          <w:spacing w:val="-1"/>
        </w:rPr>
        <w:t>applicants</w:t>
      </w:r>
      <w:r w:rsidRPr="00522A01">
        <w:rPr>
          <w:rFonts w:cs="Times New Roman"/>
          <w:spacing w:val="-3"/>
        </w:rPr>
        <w:t xml:space="preserve"> </w:t>
      </w:r>
      <w:r w:rsidRPr="00522A01">
        <w:rPr>
          <w:rFonts w:cs="Times New Roman"/>
          <w:spacing w:val="-1"/>
        </w:rPr>
        <w:t>filed</w:t>
      </w:r>
      <w:r w:rsidRPr="00522A01">
        <w:rPr>
          <w:rFonts w:cs="Times New Roman"/>
          <w:spacing w:val="-3"/>
        </w:rPr>
        <w:t xml:space="preserve"> </w:t>
      </w:r>
      <w:r w:rsidRPr="00522A01">
        <w:rPr>
          <w:rFonts w:cs="Times New Roman"/>
        </w:rPr>
        <w:t>a</w:t>
      </w:r>
      <w:r w:rsidRPr="00522A01">
        <w:rPr>
          <w:rFonts w:cs="Times New Roman"/>
          <w:spacing w:val="-4"/>
        </w:rPr>
        <w:t xml:space="preserve"> </w:t>
      </w:r>
      <w:r w:rsidRPr="00522A01">
        <w:rPr>
          <w:rFonts w:cs="Times New Roman"/>
        </w:rPr>
        <w:t>joint</w:t>
      </w:r>
      <w:r w:rsidRPr="00522A01">
        <w:rPr>
          <w:rFonts w:cs="Times New Roman"/>
          <w:spacing w:val="-5"/>
        </w:rPr>
        <w:t xml:space="preserve"> </w:t>
      </w:r>
      <w:r w:rsidRPr="00522A01">
        <w:rPr>
          <w:rFonts w:cs="Times New Roman"/>
        </w:rPr>
        <w:t>motion</w:t>
      </w:r>
      <w:r w:rsidRPr="00522A01">
        <w:rPr>
          <w:rFonts w:cs="Times New Roman"/>
          <w:spacing w:val="-5"/>
        </w:rPr>
        <w:t xml:space="preserve"> </w:t>
      </w:r>
      <w:r w:rsidRPr="00522A01">
        <w:rPr>
          <w:rFonts w:cs="Times New Roman"/>
        </w:rPr>
        <w:t>to</w:t>
      </w:r>
      <w:r w:rsidRPr="00522A01">
        <w:rPr>
          <w:rFonts w:cs="Times New Roman"/>
          <w:spacing w:val="-3"/>
        </w:rPr>
        <w:t xml:space="preserve"> </w:t>
      </w:r>
      <w:r w:rsidRPr="00522A01">
        <w:rPr>
          <w:rFonts w:cs="Times New Roman"/>
          <w:spacing w:val="-1"/>
        </w:rPr>
        <w:t>admit</w:t>
      </w:r>
      <w:r w:rsidRPr="00522A01">
        <w:rPr>
          <w:rFonts w:cs="Times New Roman"/>
          <w:spacing w:val="-2"/>
        </w:rPr>
        <w:t xml:space="preserve"> </w:t>
      </w:r>
      <w:r w:rsidRPr="00522A01">
        <w:rPr>
          <w:rFonts w:cs="Times New Roman"/>
          <w:spacing w:val="-1"/>
        </w:rPr>
        <w:t>evidence.</w:t>
      </w:r>
    </w:p>
    <w:p w14:paraId="1A46CEA2" w14:textId="273D7229" w:rsidR="007F616C" w:rsidRDefault="00506D86" w:rsidP="006B21F7">
      <w:pPr>
        <w:pStyle w:val="BodyText"/>
        <w:numPr>
          <w:ilvl w:val="0"/>
          <w:numId w:val="3"/>
        </w:numPr>
        <w:spacing w:before="6" w:line="360" w:lineRule="auto"/>
        <w:ind w:left="810" w:hanging="810"/>
        <w:jc w:val="both"/>
        <w:rPr>
          <w:rFonts w:cs="Times New Roman"/>
        </w:rPr>
      </w:pPr>
      <w:r w:rsidRPr="006B21F7">
        <w:rPr>
          <w:rFonts w:cs="Times New Roman"/>
          <w:spacing w:val="-2"/>
        </w:rPr>
        <w:t>In</w:t>
      </w:r>
      <w:r w:rsidRPr="006B21F7">
        <w:rPr>
          <w:rFonts w:cs="Times New Roman"/>
          <w:spacing w:val="9"/>
        </w:rPr>
        <w:t xml:space="preserve"> </w:t>
      </w:r>
      <w:r w:rsidRPr="006B21F7">
        <w:rPr>
          <w:rFonts w:cs="Times New Roman"/>
          <w:spacing w:val="-1"/>
        </w:rPr>
        <w:t>Order</w:t>
      </w:r>
      <w:r w:rsidRPr="006B21F7">
        <w:rPr>
          <w:rFonts w:cs="Times New Roman"/>
          <w:spacing w:val="6"/>
        </w:rPr>
        <w:t xml:space="preserve"> </w:t>
      </w:r>
      <w:r w:rsidRPr="006B21F7">
        <w:rPr>
          <w:rFonts w:cs="Times New Roman"/>
          <w:spacing w:val="-1"/>
        </w:rPr>
        <w:t>No.</w:t>
      </w:r>
      <w:r w:rsidRPr="006B21F7">
        <w:rPr>
          <w:rFonts w:cs="Times New Roman"/>
          <w:spacing w:val="7"/>
        </w:rPr>
        <w:t xml:space="preserve"> </w:t>
      </w:r>
      <w:r w:rsidRPr="006B21F7">
        <w:rPr>
          <w:rFonts w:cs="Times New Roman"/>
        </w:rPr>
        <w:t>10</w:t>
      </w:r>
      <w:r w:rsidRPr="006B21F7">
        <w:rPr>
          <w:rFonts w:cs="Times New Roman"/>
          <w:spacing w:val="7"/>
        </w:rPr>
        <w:t xml:space="preserve"> </w:t>
      </w:r>
      <w:r w:rsidRPr="006B21F7">
        <w:rPr>
          <w:rFonts w:cs="Times New Roman"/>
          <w:spacing w:val="-1"/>
        </w:rPr>
        <w:t>filed</w:t>
      </w:r>
      <w:r w:rsidRPr="006B21F7">
        <w:rPr>
          <w:rFonts w:cs="Times New Roman"/>
          <w:spacing w:val="7"/>
        </w:rPr>
        <w:t xml:space="preserve"> </w:t>
      </w:r>
      <w:r w:rsidRPr="006B21F7">
        <w:rPr>
          <w:rFonts w:cs="Times New Roman"/>
        </w:rPr>
        <w:t>on</w:t>
      </w:r>
      <w:r w:rsidRPr="006B21F7">
        <w:rPr>
          <w:rFonts w:cs="Times New Roman"/>
          <w:spacing w:val="9"/>
        </w:rPr>
        <w:t xml:space="preserve"> </w:t>
      </w:r>
      <w:r w:rsidRPr="006B21F7">
        <w:rPr>
          <w:rFonts w:cs="Times New Roman"/>
        </w:rPr>
        <w:t>July</w:t>
      </w:r>
      <w:r w:rsidRPr="006B21F7">
        <w:rPr>
          <w:rFonts w:cs="Times New Roman"/>
          <w:spacing w:val="7"/>
        </w:rPr>
        <w:t xml:space="preserve"> </w:t>
      </w:r>
      <w:r w:rsidRPr="006B21F7">
        <w:rPr>
          <w:rFonts w:cs="Times New Roman"/>
        </w:rPr>
        <w:t>29,</w:t>
      </w:r>
      <w:r w:rsidRPr="006B21F7">
        <w:rPr>
          <w:rFonts w:cs="Times New Roman"/>
          <w:spacing w:val="7"/>
        </w:rPr>
        <w:t xml:space="preserve"> </w:t>
      </w:r>
      <w:r w:rsidRPr="006B21F7">
        <w:rPr>
          <w:rFonts w:cs="Times New Roman"/>
        </w:rPr>
        <w:t>2020,</w:t>
      </w:r>
      <w:r w:rsidRPr="006B21F7">
        <w:rPr>
          <w:rFonts w:cs="Times New Roman"/>
          <w:spacing w:val="7"/>
        </w:rPr>
        <w:t xml:space="preserve"> </w:t>
      </w:r>
      <w:r w:rsidRPr="006B21F7">
        <w:rPr>
          <w:rFonts w:cs="Times New Roman"/>
        </w:rPr>
        <w:t>the</w:t>
      </w:r>
      <w:r w:rsidRPr="006B21F7">
        <w:rPr>
          <w:rFonts w:cs="Times New Roman"/>
          <w:spacing w:val="6"/>
        </w:rPr>
        <w:t xml:space="preserve"> </w:t>
      </w:r>
      <w:r w:rsidRPr="006B21F7">
        <w:rPr>
          <w:rFonts w:cs="Times New Roman"/>
          <w:spacing w:val="-1"/>
        </w:rPr>
        <w:t>ALJ</w:t>
      </w:r>
      <w:r w:rsidRPr="006B21F7">
        <w:rPr>
          <w:rFonts w:cs="Times New Roman"/>
          <w:spacing w:val="7"/>
        </w:rPr>
        <w:t xml:space="preserve"> </w:t>
      </w:r>
      <w:r w:rsidRPr="006B21F7">
        <w:rPr>
          <w:rFonts w:cs="Times New Roman"/>
        </w:rPr>
        <w:t>admitted</w:t>
      </w:r>
      <w:r w:rsidRPr="006B21F7">
        <w:rPr>
          <w:rFonts w:cs="Times New Roman"/>
          <w:spacing w:val="7"/>
        </w:rPr>
        <w:t xml:space="preserve"> </w:t>
      </w:r>
      <w:r w:rsidRPr="006B21F7">
        <w:rPr>
          <w:rFonts w:cs="Times New Roman"/>
        </w:rPr>
        <w:t>the</w:t>
      </w:r>
      <w:r w:rsidRPr="006B21F7">
        <w:rPr>
          <w:rFonts w:cs="Times New Roman"/>
          <w:spacing w:val="6"/>
        </w:rPr>
        <w:t xml:space="preserve"> </w:t>
      </w:r>
      <w:r w:rsidRPr="006B21F7">
        <w:rPr>
          <w:rFonts w:cs="Times New Roman"/>
          <w:spacing w:val="-1"/>
        </w:rPr>
        <w:t>following</w:t>
      </w:r>
      <w:r w:rsidRPr="006B21F7">
        <w:rPr>
          <w:rFonts w:cs="Times New Roman"/>
          <w:spacing w:val="7"/>
        </w:rPr>
        <w:t xml:space="preserve"> </w:t>
      </w:r>
      <w:r w:rsidRPr="006B21F7">
        <w:rPr>
          <w:rFonts w:cs="Times New Roman"/>
          <w:spacing w:val="-1"/>
        </w:rPr>
        <w:t>evidence</w:t>
      </w:r>
      <w:r w:rsidRPr="006B21F7">
        <w:rPr>
          <w:rFonts w:cs="Times New Roman"/>
          <w:spacing w:val="6"/>
        </w:rPr>
        <w:t xml:space="preserve"> </w:t>
      </w:r>
      <w:r w:rsidRPr="006B21F7">
        <w:rPr>
          <w:rFonts w:cs="Times New Roman"/>
        </w:rPr>
        <w:t>into</w:t>
      </w:r>
      <w:r w:rsidRPr="006B21F7">
        <w:rPr>
          <w:rFonts w:cs="Times New Roman"/>
          <w:spacing w:val="7"/>
        </w:rPr>
        <w:t xml:space="preserve"> </w:t>
      </w:r>
      <w:r w:rsidRPr="006B21F7">
        <w:rPr>
          <w:rFonts w:cs="Times New Roman"/>
        </w:rPr>
        <w:t>the</w:t>
      </w:r>
      <w:r w:rsidRPr="006B21F7">
        <w:rPr>
          <w:rFonts w:cs="Times New Roman"/>
          <w:spacing w:val="47"/>
        </w:rPr>
        <w:t xml:space="preserve"> </w:t>
      </w:r>
      <w:r w:rsidRPr="006B21F7">
        <w:rPr>
          <w:rFonts w:cs="Times New Roman"/>
          <w:spacing w:val="-1"/>
        </w:rPr>
        <w:t>record</w:t>
      </w:r>
      <w:r w:rsidRPr="006B21F7">
        <w:rPr>
          <w:rFonts w:cs="Times New Roman"/>
          <w:spacing w:val="-10"/>
        </w:rPr>
        <w:t xml:space="preserve"> </w:t>
      </w:r>
      <w:r w:rsidRPr="006B21F7">
        <w:rPr>
          <w:rFonts w:cs="Times New Roman"/>
        </w:rPr>
        <w:t>of</w:t>
      </w:r>
      <w:r w:rsidRPr="006B21F7">
        <w:rPr>
          <w:rFonts w:cs="Times New Roman"/>
          <w:spacing w:val="-11"/>
        </w:rPr>
        <w:t xml:space="preserve"> </w:t>
      </w:r>
      <w:r w:rsidRPr="006B21F7">
        <w:rPr>
          <w:rFonts w:cs="Times New Roman"/>
        </w:rPr>
        <w:t>this</w:t>
      </w:r>
      <w:r w:rsidRPr="006B21F7">
        <w:rPr>
          <w:rFonts w:cs="Times New Roman"/>
          <w:spacing w:val="-10"/>
        </w:rPr>
        <w:t xml:space="preserve"> </w:t>
      </w:r>
      <w:r w:rsidRPr="006B21F7">
        <w:rPr>
          <w:rFonts w:cs="Times New Roman"/>
          <w:spacing w:val="-1"/>
        </w:rPr>
        <w:t>proceeding:</w:t>
      </w:r>
      <w:r w:rsidRPr="006B21F7">
        <w:rPr>
          <w:rFonts w:cs="Times New Roman"/>
          <w:spacing w:val="43"/>
        </w:rPr>
        <w:t xml:space="preserve"> </w:t>
      </w:r>
      <w:r w:rsidRPr="006B21F7">
        <w:rPr>
          <w:rFonts w:cs="Times New Roman"/>
          <w:spacing w:val="-1"/>
        </w:rPr>
        <w:t>(a)</w:t>
      </w:r>
      <w:r w:rsidRPr="006B21F7">
        <w:rPr>
          <w:rFonts w:cs="Times New Roman"/>
          <w:spacing w:val="-11"/>
        </w:rPr>
        <w:t xml:space="preserve"> </w:t>
      </w:r>
      <w:r w:rsidRPr="006B21F7">
        <w:rPr>
          <w:rFonts w:cs="Times New Roman"/>
        </w:rPr>
        <w:t>the</w:t>
      </w:r>
      <w:r w:rsidRPr="006B21F7">
        <w:rPr>
          <w:rFonts w:cs="Times New Roman"/>
          <w:spacing w:val="-11"/>
        </w:rPr>
        <w:t xml:space="preserve"> </w:t>
      </w:r>
      <w:r w:rsidRPr="006B21F7">
        <w:rPr>
          <w:rFonts w:cs="Times New Roman"/>
          <w:spacing w:val="-1"/>
        </w:rPr>
        <w:t>application</w:t>
      </w:r>
      <w:r w:rsidRPr="006B21F7">
        <w:rPr>
          <w:rFonts w:cs="Times New Roman"/>
          <w:spacing w:val="-10"/>
        </w:rPr>
        <w:t xml:space="preserve"> </w:t>
      </w:r>
      <w:r w:rsidRPr="006B21F7">
        <w:rPr>
          <w:rFonts w:cs="Times New Roman"/>
          <w:spacing w:val="-1"/>
        </w:rPr>
        <w:t>and</w:t>
      </w:r>
      <w:r w:rsidRPr="006B21F7">
        <w:rPr>
          <w:rFonts w:cs="Times New Roman"/>
          <w:spacing w:val="-10"/>
        </w:rPr>
        <w:t xml:space="preserve"> </w:t>
      </w:r>
      <w:r w:rsidRPr="006B21F7">
        <w:rPr>
          <w:rFonts w:cs="Times New Roman"/>
          <w:spacing w:val="-1"/>
        </w:rPr>
        <w:t>attachments</w:t>
      </w:r>
      <w:r w:rsidRPr="006B21F7">
        <w:rPr>
          <w:rFonts w:cs="Times New Roman"/>
          <w:spacing w:val="-10"/>
        </w:rPr>
        <w:t xml:space="preserve"> </w:t>
      </w:r>
      <w:r w:rsidRPr="006B21F7">
        <w:rPr>
          <w:rFonts w:cs="Times New Roman"/>
          <w:spacing w:val="-1"/>
        </w:rPr>
        <w:t>filed</w:t>
      </w:r>
      <w:r w:rsidRPr="006B21F7">
        <w:rPr>
          <w:rFonts w:cs="Times New Roman"/>
          <w:spacing w:val="-10"/>
        </w:rPr>
        <w:t xml:space="preserve"> </w:t>
      </w:r>
      <w:r w:rsidRPr="006B21F7">
        <w:rPr>
          <w:rFonts w:cs="Times New Roman"/>
        </w:rPr>
        <w:t>on</w:t>
      </w:r>
      <w:r w:rsidRPr="006B21F7">
        <w:rPr>
          <w:rFonts w:cs="Times New Roman"/>
          <w:spacing w:val="-10"/>
        </w:rPr>
        <w:t xml:space="preserve"> </w:t>
      </w:r>
      <w:r w:rsidRPr="006B21F7">
        <w:rPr>
          <w:rFonts w:cs="Times New Roman"/>
          <w:spacing w:val="-1"/>
        </w:rPr>
        <w:t>November</w:t>
      </w:r>
      <w:r w:rsidRPr="006B21F7">
        <w:rPr>
          <w:rFonts w:cs="Times New Roman"/>
          <w:spacing w:val="-11"/>
        </w:rPr>
        <w:t xml:space="preserve"> </w:t>
      </w:r>
      <w:r w:rsidRPr="006B21F7">
        <w:rPr>
          <w:rFonts w:cs="Times New Roman"/>
        </w:rPr>
        <w:t>18,</w:t>
      </w:r>
      <w:r w:rsidRPr="006B21F7">
        <w:rPr>
          <w:rFonts w:cs="Times New Roman"/>
          <w:spacing w:val="-10"/>
        </w:rPr>
        <w:t xml:space="preserve"> </w:t>
      </w:r>
      <w:r w:rsidRPr="006B21F7">
        <w:rPr>
          <w:rFonts w:cs="Times New Roman"/>
        </w:rPr>
        <w:t>2019;</w:t>
      </w:r>
      <w:r w:rsidR="009A4C99" w:rsidRPr="006B21F7">
        <w:rPr>
          <w:rFonts w:cs="Times New Roman"/>
        </w:rPr>
        <w:t xml:space="preserve"> (b) </w:t>
      </w:r>
      <w:r w:rsidRPr="006B21F7">
        <w:rPr>
          <w:rFonts w:cs="Times New Roman"/>
        </w:rPr>
        <w:t>the</w:t>
      </w:r>
      <w:r w:rsidRPr="006B21F7">
        <w:rPr>
          <w:rFonts w:cs="Times New Roman"/>
          <w:spacing w:val="-1"/>
        </w:rPr>
        <w:t xml:space="preserve"> applicants’ supplemental</w:t>
      </w:r>
      <w:r w:rsidRPr="006B21F7">
        <w:rPr>
          <w:rFonts w:cs="Times New Roman"/>
        </w:rPr>
        <w:t xml:space="preserve"> </w:t>
      </w:r>
      <w:r w:rsidRPr="006B21F7">
        <w:rPr>
          <w:rFonts w:cs="Times New Roman"/>
          <w:spacing w:val="-1"/>
        </w:rPr>
        <w:t>documentation</w:t>
      </w:r>
      <w:r w:rsidRPr="006B21F7">
        <w:rPr>
          <w:rFonts w:cs="Times New Roman"/>
        </w:rPr>
        <w:t xml:space="preserve"> and </w:t>
      </w:r>
      <w:r w:rsidRPr="006B21F7">
        <w:rPr>
          <w:rFonts w:cs="Times New Roman"/>
          <w:spacing w:val="-1"/>
        </w:rPr>
        <w:t>attachments</w:t>
      </w:r>
      <w:r w:rsidRPr="006B21F7">
        <w:rPr>
          <w:rFonts w:cs="Times New Roman"/>
        </w:rPr>
        <w:t xml:space="preserve"> </w:t>
      </w:r>
      <w:r w:rsidRPr="006B21F7">
        <w:rPr>
          <w:rFonts w:cs="Times New Roman"/>
          <w:spacing w:val="-1"/>
        </w:rPr>
        <w:t>filed</w:t>
      </w:r>
      <w:r w:rsidRPr="006B21F7">
        <w:rPr>
          <w:rFonts w:cs="Times New Roman"/>
        </w:rPr>
        <w:t xml:space="preserve"> on January 9, 2020;</w:t>
      </w:r>
      <w:r w:rsidR="009A4C99" w:rsidRPr="006B21F7">
        <w:rPr>
          <w:rFonts w:cs="Times New Roman"/>
        </w:rPr>
        <w:t xml:space="preserve"> (c) </w:t>
      </w:r>
      <w:r w:rsidRPr="006B21F7">
        <w:rPr>
          <w:rFonts w:cs="Times New Roman"/>
          <w:spacing w:val="-1"/>
        </w:rPr>
        <w:t>applicant’s</w:t>
      </w:r>
      <w:r w:rsidRPr="006B21F7">
        <w:rPr>
          <w:rFonts w:cs="Times New Roman"/>
          <w:spacing w:val="9"/>
        </w:rPr>
        <w:t xml:space="preserve"> </w:t>
      </w:r>
      <w:r w:rsidRPr="006B21F7">
        <w:rPr>
          <w:rFonts w:cs="Times New Roman"/>
          <w:spacing w:val="-1"/>
        </w:rPr>
        <w:t>affidavit</w:t>
      </w:r>
      <w:r w:rsidRPr="006B21F7">
        <w:rPr>
          <w:rFonts w:cs="Times New Roman"/>
          <w:spacing w:val="10"/>
        </w:rPr>
        <w:t xml:space="preserve"> </w:t>
      </w:r>
      <w:r w:rsidRPr="006B21F7">
        <w:rPr>
          <w:rFonts w:cs="Times New Roman"/>
          <w:spacing w:val="1"/>
        </w:rPr>
        <w:t>of</w:t>
      </w:r>
      <w:r w:rsidRPr="006B21F7">
        <w:rPr>
          <w:rFonts w:cs="Times New Roman"/>
          <w:spacing w:val="8"/>
        </w:rPr>
        <w:t xml:space="preserve"> </w:t>
      </w:r>
      <w:r w:rsidRPr="006B21F7">
        <w:rPr>
          <w:rFonts w:cs="Times New Roman"/>
          <w:spacing w:val="-1"/>
        </w:rPr>
        <w:t>notice</w:t>
      </w:r>
      <w:r w:rsidRPr="006B21F7">
        <w:rPr>
          <w:rFonts w:cs="Times New Roman"/>
          <w:spacing w:val="8"/>
        </w:rPr>
        <w:t xml:space="preserve"> </w:t>
      </w:r>
      <w:r w:rsidRPr="006B21F7">
        <w:rPr>
          <w:rFonts w:cs="Times New Roman"/>
        </w:rPr>
        <w:t>to</w:t>
      </w:r>
      <w:r w:rsidRPr="006B21F7">
        <w:rPr>
          <w:rFonts w:cs="Times New Roman"/>
          <w:spacing w:val="12"/>
        </w:rPr>
        <w:t xml:space="preserve"> </w:t>
      </w:r>
      <w:r w:rsidRPr="006B21F7">
        <w:rPr>
          <w:rFonts w:cs="Times New Roman"/>
          <w:spacing w:val="-1"/>
        </w:rPr>
        <w:t>current</w:t>
      </w:r>
      <w:r w:rsidRPr="006B21F7">
        <w:rPr>
          <w:rFonts w:cs="Times New Roman"/>
          <w:spacing w:val="10"/>
        </w:rPr>
        <w:t xml:space="preserve"> </w:t>
      </w:r>
      <w:r w:rsidRPr="006B21F7">
        <w:rPr>
          <w:rFonts w:cs="Times New Roman"/>
          <w:spacing w:val="-1"/>
        </w:rPr>
        <w:t>customers,</w:t>
      </w:r>
      <w:r w:rsidRPr="006B21F7">
        <w:rPr>
          <w:rFonts w:cs="Times New Roman"/>
          <w:spacing w:val="9"/>
        </w:rPr>
        <w:t xml:space="preserve"> </w:t>
      </w:r>
      <w:r w:rsidRPr="006B21F7">
        <w:rPr>
          <w:rFonts w:cs="Times New Roman"/>
          <w:spacing w:val="-1"/>
        </w:rPr>
        <w:t>neighboring</w:t>
      </w:r>
      <w:r w:rsidRPr="006B21F7">
        <w:rPr>
          <w:rFonts w:cs="Times New Roman"/>
          <w:spacing w:val="9"/>
        </w:rPr>
        <w:t xml:space="preserve"> </w:t>
      </w:r>
      <w:r w:rsidRPr="006B21F7">
        <w:rPr>
          <w:rFonts w:cs="Times New Roman"/>
          <w:spacing w:val="-1"/>
        </w:rPr>
        <w:t>utilities,</w:t>
      </w:r>
      <w:r w:rsidRPr="006B21F7">
        <w:rPr>
          <w:rFonts w:cs="Times New Roman"/>
          <w:spacing w:val="9"/>
        </w:rPr>
        <w:t xml:space="preserve"> </w:t>
      </w:r>
      <w:r w:rsidRPr="006B21F7">
        <w:rPr>
          <w:rFonts w:cs="Times New Roman"/>
          <w:spacing w:val="-1"/>
        </w:rPr>
        <w:t>and</w:t>
      </w:r>
      <w:r w:rsidRPr="006B21F7">
        <w:rPr>
          <w:rFonts w:cs="Times New Roman"/>
          <w:spacing w:val="9"/>
        </w:rPr>
        <w:t xml:space="preserve"> </w:t>
      </w:r>
      <w:r w:rsidRPr="006B21F7">
        <w:rPr>
          <w:rFonts w:cs="Times New Roman"/>
          <w:spacing w:val="-1"/>
        </w:rPr>
        <w:t>affected</w:t>
      </w:r>
      <w:r w:rsidRPr="006B21F7">
        <w:rPr>
          <w:rFonts w:cs="Times New Roman"/>
          <w:spacing w:val="123"/>
        </w:rPr>
        <w:t xml:space="preserve"> </w:t>
      </w:r>
      <w:r w:rsidRPr="006B21F7">
        <w:rPr>
          <w:rFonts w:cs="Times New Roman"/>
          <w:spacing w:val="-1"/>
        </w:rPr>
        <w:t>parties</w:t>
      </w:r>
      <w:r w:rsidRPr="006B21F7">
        <w:rPr>
          <w:rFonts w:cs="Times New Roman"/>
          <w:spacing w:val="41"/>
        </w:rPr>
        <w:t xml:space="preserve"> </w:t>
      </w:r>
      <w:r w:rsidRPr="006B21F7">
        <w:rPr>
          <w:rFonts w:cs="Times New Roman"/>
          <w:spacing w:val="-1"/>
        </w:rPr>
        <w:t>and</w:t>
      </w:r>
      <w:r w:rsidRPr="006B21F7">
        <w:rPr>
          <w:rFonts w:cs="Times New Roman"/>
        </w:rPr>
        <w:t xml:space="preserve"> </w:t>
      </w:r>
      <w:r w:rsidRPr="006B21F7">
        <w:rPr>
          <w:rFonts w:cs="Times New Roman"/>
          <w:spacing w:val="-1"/>
        </w:rPr>
        <w:t>attachments</w:t>
      </w:r>
      <w:r w:rsidRPr="006B21F7">
        <w:rPr>
          <w:rFonts w:cs="Times New Roman"/>
        </w:rPr>
        <w:t xml:space="preserve"> </w:t>
      </w:r>
      <w:r w:rsidRPr="006B21F7">
        <w:rPr>
          <w:rFonts w:cs="Times New Roman"/>
          <w:spacing w:val="-1"/>
        </w:rPr>
        <w:t>filed</w:t>
      </w:r>
      <w:r w:rsidRPr="006B21F7">
        <w:rPr>
          <w:rFonts w:cs="Times New Roman"/>
        </w:rPr>
        <w:t xml:space="preserve"> on </w:t>
      </w:r>
      <w:r w:rsidRPr="006B21F7">
        <w:rPr>
          <w:rFonts w:cs="Times New Roman"/>
          <w:spacing w:val="-1"/>
        </w:rPr>
        <w:t>February</w:t>
      </w:r>
      <w:r w:rsidRPr="006B21F7">
        <w:rPr>
          <w:rFonts w:cs="Times New Roman"/>
        </w:rPr>
        <w:t xml:space="preserve"> 21, 2020; </w:t>
      </w:r>
      <w:r w:rsidRPr="006B21F7">
        <w:rPr>
          <w:rFonts w:cs="Times New Roman"/>
          <w:spacing w:val="-1"/>
        </w:rPr>
        <w:t>(d) applicants’</w:t>
      </w:r>
      <w:r w:rsidRPr="006B21F7">
        <w:rPr>
          <w:rFonts w:cs="Times New Roman"/>
        </w:rPr>
        <w:t xml:space="preserve"> </w:t>
      </w:r>
      <w:r w:rsidRPr="006B21F7">
        <w:rPr>
          <w:rFonts w:cs="Times New Roman"/>
          <w:spacing w:val="-1"/>
        </w:rPr>
        <w:t>supplemental</w:t>
      </w:r>
      <w:r w:rsidR="006B21F7" w:rsidRPr="006B21F7">
        <w:rPr>
          <w:rFonts w:cs="Times New Roman"/>
          <w:spacing w:val="-1"/>
        </w:rPr>
        <w:t xml:space="preserve"> </w:t>
      </w:r>
      <w:r w:rsidRPr="006B21F7">
        <w:rPr>
          <w:rFonts w:cs="Times New Roman"/>
          <w:spacing w:val="-1"/>
        </w:rPr>
        <w:t>documentation</w:t>
      </w:r>
      <w:r w:rsidRPr="006B21F7">
        <w:rPr>
          <w:rFonts w:cs="Times New Roman"/>
          <w:spacing w:val="48"/>
        </w:rPr>
        <w:t xml:space="preserve"> </w:t>
      </w:r>
      <w:r w:rsidRPr="006B21F7">
        <w:rPr>
          <w:rFonts w:cs="Times New Roman"/>
          <w:spacing w:val="-1"/>
        </w:rPr>
        <w:t>and</w:t>
      </w:r>
      <w:r w:rsidRPr="006B21F7">
        <w:rPr>
          <w:rFonts w:cs="Times New Roman"/>
          <w:spacing w:val="48"/>
        </w:rPr>
        <w:t xml:space="preserve"> </w:t>
      </w:r>
      <w:r w:rsidRPr="006B21F7">
        <w:rPr>
          <w:rFonts w:cs="Times New Roman"/>
          <w:spacing w:val="-1"/>
        </w:rPr>
        <w:t>attachments</w:t>
      </w:r>
      <w:r w:rsidRPr="006B21F7">
        <w:rPr>
          <w:rFonts w:cs="Times New Roman"/>
          <w:spacing w:val="48"/>
        </w:rPr>
        <w:t xml:space="preserve"> </w:t>
      </w:r>
      <w:r w:rsidRPr="006B21F7">
        <w:rPr>
          <w:rFonts w:cs="Times New Roman"/>
          <w:spacing w:val="-1"/>
        </w:rPr>
        <w:t>filed</w:t>
      </w:r>
      <w:r w:rsidRPr="006B21F7">
        <w:rPr>
          <w:rFonts w:cs="Times New Roman"/>
          <w:spacing w:val="48"/>
        </w:rPr>
        <w:t xml:space="preserve"> </w:t>
      </w:r>
      <w:r w:rsidRPr="006B21F7">
        <w:rPr>
          <w:rFonts w:cs="Times New Roman"/>
        </w:rPr>
        <w:t>on</w:t>
      </w:r>
      <w:r w:rsidRPr="006B21F7">
        <w:rPr>
          <w:rFonts w:cs="Times New Roman"/>
          <w:spacing w:val="48"/>
        </w:rPr>
        <w:t xml:space="preserve"> </w:t>
      </w:r>
      <w:r w:rsidRPr="006B21F7">
        <w:rPr>
          <w:rFonts w:cs="Times New Roman"/>
          <w:spacing w:val="-1"/>
        </w:rPr>
        <w:t>March</w:t>
      </w:r>
      <w:r w:rsidRPr="006B21F7">
        <w:rPr>
          <w:rFonts w:cs="Times New Roman"/>
          <w:spacing w:val="48"/>
        </w:rPr>
        <w:t xml:space="preserve"> </w:t>
      </w:r>
      <w:r w:rsidRPr="006B21F7">
        <w:rPr>
          <w:rFonts w:cs="Times New Roman"/>
        </w:rPr>
        <w:t>3,</w:t>
      </w:r>
      <w:r w:rsidRPr="006B21F7">
        <w:rPr>
          <w:rFonts w:cs="Times New Roman"/>
          <w:spacing w:val="48"/>
        </w:rPr>
        <w:t xml:space="preserve"> </w:t>
      </w:r>
      <w:r w:rsidRPr="006B21F7">
        <w:rPr>
          <w:rFonts w:cs="Times New Roman"/>
        </w:rPr>
        <w:t>2020;</w:t>
      </w:r>
      <w:r w:rsidRPr="006B21F7">
        <w:rPr>
          <w:rFonts w:cs="Times New Roman"/>
          <w:spacing w:val="48"/>
        </w:rPr>
        <w:t xml:space="preserve"> </w:t>
      </w:r>
      <w:r w:rsidRPr="006B21F7">
        <w:rPr>
          <w:rFonts w:cs="Times New Roman"/>
          <w:spacing w:val="-1"/>
        </w:rPr>
        <w:t xml:space="preserve">(e) </w:t>
      </w:r>
      <w:r w:rsidRPr="006B21F7">
        <w:rPr>
          <w:rFonts w:cs="Times New Roman"/>
        </w:rPr>
        <w:t>Commission</w:t>
      </w:r>
      <w:r w:rsidRPr="006B21F7">
        <w:rPr>
          <w:rFonts w:cs="Times New Roman"/>
          <w:spacing w:val="48"/>
        </w:rPr>
        <w:t xml:space="preserve"> </w:t>
      </w:r>
      <w:r w:rsidRPr="006B21F7">
        <w:rPr>
          <w:rFonts w:cs="Times New Roman"/>
          <w:spacing w:val="-1"/>
        </w:rPr>
        <w:t>Staff’s</w:t>
      </w:r>
      <w:r w:rsidRPr="006B21F7">
        <w:rPr>
          <w:rFonts w:cs="Times New Roman"/>
          <w:spacing w:val="65"/>
        </w:rPr>
        <w:t xml:space="preserve"> </w:t>
      </w:r>
      <w:r w:rsidRPr="006B21F7">
        <w:rPr>
          <w:rFonts w:cs="Times New Roman"/>
          <w:spacing w:val="-1"/>
        </w:rPr>
        <w:lastRenderedPageBreak/>
        <w:t>recommendation</w:t>
      </w:r>
      <w:r w:rsidRPr="006B21F7">
        <w:rPr>
          <w:rFonts w:cs="Times New Roman"/>
          <w:spacing w:val="21"/>
        </w:rPr>
        <w:t xml:space="preserve"> </w:t>
      </w:r>
      <w:r w:rsidRPr="006B21F7">
        <w:rPr>
          <w:rFonts w:cs="Times New Roman"/>
        </w:rPr>
        <w:t>on</w:t>
      </w:r>
      <w:r w:rsidRPr="006B21F7">
        <w:rPr>
          <w:rFonts w:cs="Times New Roman"/>
          <w:spacing w:val="21"/>
        </w:rPr>
        <w:t xml:space="preserve"> </w:t>
      </w:r>
      <w:r w:rsidRPr="006B21F7">
        <w:rPr>
          <w:rFonts w:cs="Times New Roman"/>
          <w:spacing w:val="-1"/>
        </w:rPr>
        <w:t>sufficiency</w:t>
      </w:r>
      <w:r w:rsidRPr="006B21F7">
        <w:rPr>
          <w:rFonts w:cs="Times New Roman"/>
          <w:spacing w:val="21"/>
        </w:rPr>
        <w:t xml:space="preserve"> </w:t>
      </w:r>
      <w:r w:rsidRPr="006B21F7">
        <w:rPr>
          <w:rFonts w:cs="Times New Roman"/>
        </w:rPr>
        <w:t>of</w:t>
      </w:r>
      <w:r w:rsidRPr="006B21F7">
        <w:rPr>
          <w:rFonts w:cs="Times New Roman"/>
          <w:spacing w:val="20"/>
        </w:rPr>
        <w:t xml:space="preserve"> </w:t>
      </w:r>
      <w:r w:rsidRPr="006B21F7">
        <w:rPr>
          <w:rFonts w:cs="Times New Roman"/>
          <w:spacing w:val="-1"/>
        </w:rPr>
        <w:t>notice,</w:t>
      </w:r>
      <w:r w:rsidRPr="006B21F7">
        <w:rPr>
          <w:rFonts w:cs="Times New Roman"/>
          <w:spacing w:val="21"/>
        </w:rPr>
        <w:t xml:space="preserve"> </w:t>
      </w:r>
      <w:r w:rsidRPr="006B21F7">
        <w:rPr>
          <w:rFonts w:cs="Times New Roman"/>
        </w:rPr>
        <w:t>filed</w:t>
      </w:r>
      <w:r w:rsidRPr="006B21F7">
        <w:rPr>
          <w:rFonts w:cs="Times New Roman"/>
          <w:spacing w:val="21"/>
        </w:rPr>
        <w:t xml:space="preserve"> </w:t>
      </w:r>
      <w:r w:rsidRPr="006B21F7">
        <w:rPr>
          <w:rFonts w:cs="Times New Roman"/>
        </w:rPr>
        <w:t>on</w:t>
      </w:r>
      <w:r w:rsidRPr="006B21F7">
        <w:rPr>
          <w:rFonts w:cs="Times New Roman"/>
          <w:spacing w:val="21"/>
        </w:rPr>
        <w:t xml:space="preserve"> </w:t>
      </w:r>
      <w:r w:rsidRPr="006B21F7">
        <w:rPr>
          <w:rFonts w:cs="Times New Roman"/>
          <w:spacing w:val="-1"/>
        </w:rPr>
        <w:t>March</w:t>
      </w:r>
      <w:r w:rsidRPr="006B21F7">
        <w:rPr>
          <w:rFonts w:cs="Times New Roman"/>
          <w:spacing w:val="21"/>
        </w:rPr>
        <w:t xml:space="preserve"> </w:t>
      </w:r>
      <w:r w:rsidRPr="006B21F7">
        <w:rPr>
          <w:rFonts w:cs="Times New Roman"/>
        </w:rPr>
        <w:t>6,</w:t>
      </w:r>
      <w:r w:rsidRPr="006B21F7">
        <w:rPr>
          <w:rFonts w:cs="Times New Roman"/>
          <w:spacing w:val="21"/>
        </w:rPr>
        <w:t xml:space="preserve"> </w:t>
      </w:r>
      <w:r w:rsidRPr="006B21F7">
        <w:rPr>
          <w:rFonts w:cs="Times New Roman"/>
        </w:rPr>
        <w:t>2020;</w:t>
      </w:r>
      <w:r w:rsidRPr="006B21F7">
        <w:rPr>
          <w:rFonts w:cs="Times New Roman"/>
          <w:spacing w:val="19"/>
        </w:rPr>
        <w:t xml:space="preserve"> </w:t>
      </w:r>
      <w:r w:rsidRPr="006B21F7">
        <w:rPr>
          <w:rFonts w:cs="Times New Roman"/>
          <w:spacing w:val="-1"/>
        </w:rPr>
        <w:t>(f)</w:t>
      </w:r>
      <w:r w:rsidRPr="006B21F7">
        <w:rPr>
          <w:rFonts w:cs="Times New Roman"/>
          <w:spacing w:val="20"/>
        </w:rPr>
        <w:t xml:space="preserve"> </w:t>
      </w:r>
      <w:r w:rsidRPr="006B21F7">
        <w:rPr>
          <w:rFonts w:cs="Times New Roman"/>
          <w:spacing w:val="-1"/>
        </w:rPr>
        <w:t>applicant’s</w:t>
      </w:r>
      <w:r w:rsidRPr="006B21F7">
        <w:rPr>
          <w:rFonts w:cs="Times New Roman"/>
          <w:spacing w:val="65"/>
        </w:rPr>
        <w:t xml:space="preserve"> </w:t>
      </w:r>
      <w:r w:rsidRPr="006B21F7">
        <w:rPr>
          <w:rFonts w:cs="Times New Roman"/>
          <w:spacing w:val="-1"/>
        </w:rPr>
        <w:t>supplemental</w:t>
      </w:r>
      <w:r w:rsidRPr="006B21F7">
        <w:rPr>
          <w:rFonts w:cs="Times New Roman"/>
          <w:spacing w:val="19"/>
        </w:rPr>
        <w:t xml:space="preserve"> </w:t>
      </w:r>
      <w:r w:rsidRPr="006B21F7">
        <w:rPr>
          <w:rFonts w:cs="Times New Roman"/>
          <w:spacing w:val="-1"/>
        </w:rPr>
        <w:t>affidavit</w:t>
      </w:r>
      <w:r w:rsidRPr="006B21F7">
        <w:rPr>
          <w:rFonts w:cs="Times New Roman"/>
          <w:spacing w:val="19"/>
        </w:rPr>
        <w:t xml:space="preserve"> </w:t>
      </w:r>
      <w:r w:rsidRPr="006B21F7">
        <w:rPr>
          <w:rFonts w:cs="Times New Roman"/>
        </w:rPr>
        <w:t>of</w:t>
      </w:r>
      <w:r w:rsidRPr="006B21F7">
        <w:rPr>
          <w:rFonts w:cs="Times New Roman"/>
          <w:spacing w:val="20"/>
        </w:rPr>
        <w:t xml:space="preserve"> </w:t>
      </w:r>
      <w:r w:rsidRPr="006B21F7">
        <w:rPr>
          <w:rFonts w:cs="Times New Roman"/>
          <w:spacing w:val="-1"/>
        </w:rPr>
        <w:t>notice</w:t>
      </w:r>
      <w:r w:rsidRPr="006B21F7">
        <w:rPr>
          <w:rFonts w:cs="Times New Roman"/>
          <w:spacing w:val="18"/>
        </w:rPr>
        <w:t xml:space="preserve"> </w:t>
      </w:r>
      <w:r w:rsidRPr="006B21F7">
        <w:rPr>
          <w:rFonts w:cs="Times New Roman"/>
        </w:rPr>
        <w:t>to</w:t>
      </w:r>
      <w:r w:rsidRPr="006B21F7">
        <w:rPr>
          <w:rFonts w:cs="Times New Roman"/>
          <w:spacing w:val="21"/>
        </w:rPr>
        <w:t xml:space="preserve"> </w:t>
      </w:r>
      <w:r w:rsidRPr="006B21F7">
        <w:rPr>
          <w:rFonts w:cs="Times New Roman"/>
          <w:spacing w:val="-1"/>
        </w:rPr>
        <w:t>current</w:t>
      </w:r>
      <w:r w:rsidRPr="006B21F7">
        <w:rPr>
          <w:rFonts w:cs="Times New Roman"/>
          <w:spacing w:val="22"/>
        </w:rPr>
        <w:t xml:space="preserve"> </w:t>
      </w:r>
      <w:r w:rsidRPr="006B21F7">
        <w:rPr>
          <w:rFonts w:cs="Times New Roman"/>
          <w:spacing w:val="-1"/>
        </w:rPr>
        <w:t>customers,</w:t>
      </w:r>
      <w:r w:rsidRPr="006B21F7">
        <w:rPr>
          <w:rFonts w:cs="Times New Roman"/>
          <w:spacing w:val="19"/>
        </w:rPr>
        <w:t xml:space="preserve"> </w:t>
      </w:r>
      <w:r w:rsidRPr="006B21F7">
        <w:rPr>
          <w:rFonts w:cs="Times New Roman"/>
          <w:spacing w:val="-1"/>
        </w:rPr>
        <w:t>neighboring</w:t>
      </w:r>
      <w:r w:rsidRPr="006B21F7">
        <w:rPr>
          <w:rFonts w:cs="Times New Roman"/>
          <w:spacing w:val="21"/>
        </w:rPr>
        <w:t xml:space="preserve"> </w:t>
      </w:r>
      <w:r w:rsidRPr="006B21F7">
        <w:rPr>
          <w:rFonts w:cs="Times New Roman"/>
          <w:spacing w:val="-1"/>
        </w:rPr>
        <w:t>utilities,</w:t>
      </w:r>
      <w:r w:rsidRPr="006B21F7">
        <w:rPr>
          <w:rFonts w:cs="Times New Roman"/>
          <w:spacing w:val="19"/>
        </w:rPr>
        <w:t xml:space="preserve"> </w:t>
      </w:r>
      <w:r w:rsidRPr="006B21F7">
        <w:rPr>
          <w:rFonts w:cs="Times New Roman"/>
          <w:spacing w:val="-1"/>
        </w:rPr>
        <w:t>and</w:t>
      </w:r>
      <w:r w:rsidRPr="006B21F7">
        <w:rPr>
          <w:rFonts w:cs="Times New Roman"/>
          <w:spacing w:val="21"/>
        </w:rPr>
        <w:t xml:space="preserve"> </w:t>
      </w:r>
      <w:r w:rsidRPr="006B21F7">
        <w:rPr>
          <w:rFonts w:cs="Times New Roman"/>
          <w:spacing w:val="-1"/>
        </w:rPr>
        <w:t>affected</w:t>
      </w:r>
      <w:r w:rsidRPr="006B21F7">
        <w:rPr>
          <w:rFonts w:cs="Times New Roman"/>
          <w:spacing w:val="115"/>
        </w:rPr>
        <w:t xml:space="preserve"> </w:t>
      </w:r>
      <w:r w:rsidRPr="006B21F7">
        <w:rPr>
          <w:rFonts w:cs="Times New Roman"/>
          <w:spacing w:val="-1"/>
        </w:rPr>
        <w:t>parties</w:t>
      </w:r>
      <w:r w:rsidRPr="006B21F7">
        <w:rPr>
          <w:rFonts w:cs="Times New Roman"/>
          <w:spacing w:val="26"/>
        </w:rPr>
        <w:t xml:space="preserve"> </w:t>
      </w:r>
      <w:r w:rsidRPr="006B21F7">
        <w:rPr>
          <w:rFonts w:cs="Times New Roman"/>
          <w:spacing w:val="-1"/>
        </w:rPr>
        <w:t>filed</w:t>
      </w:r>
      <w:r w:rsidRPr="006B21F7">
        <w:rPr>
          <w:rFonts w:cs="Times New Roman"/>
          <w:spacing w:val="26"/>
        </w:rPr>
        <w:t xml:space="preserve"> </w:t>
      </w:r>
      <w:r w:rsidRPr="006B21F7">
        <w:rPr>
          <w:rFonts w:cs="Times New Roman"/>
        </w:rPr>
        <w:t>on</w:t>
      </w:r>
      <w:r w:rsidRPr="006B21F7">
        <w:rPr>
          <w:rFonts w:cs="Times New Roman"/>
          <w:spacing w:val="26"/>
        </w:rPr>
        <w:t xml:space="preserve"> </w:t>
      </w:r>
      <w:r w:rsidRPr="006B21F7">
        <w:rPr>
          <w:rFonts w:cs="Times New Roman"/>
          <w:spacing w:val="-1"/>
        </w:rPr>
        <w:t>March</w:t>
      </w:r>
      <w:r w:rsidRPr="006B21F7">
        <w:rPr>
          <w:rFonts w:cs="Times New Roman"/>
          <w:spacing w:val="28"/>
        </w:rPr>
        <w:t xml:space="preserve"> </w:t>
      </w:r>
      <w:r w:rsidRPr="006B21F7">
        <w:rPr>
          <w:rFonts w:cs="Times New Roman"/>
        </w:rPr>
        <w:t>12,</w:t>
      </w:r>
      <w:r w:rsidRPr="006B21F7">
        <w:rPr>
          <w:rFonts w:cs="Times New Roman"/>
          <w:spacing w:val="26"/>
        </w:rPr>
        <w:t xml:space="preserve"> </w:t>
      </w:r>
      <w:r w:rsidRPr="006B21F7">
        <w:rPr>
          <w:rFonts w:cs="Times New Roman"/>
        </w:rPr>
        <w:t>2020;</w:t>
      </w:r>
      <w:r w:rsidRPr="006B21F7">
        <w:rPr>
          <w:rFonts w:cs="Times New Roman"/>
          <w:spacing w:val="26"/>
        </w:rPr>
        <w:t xml:space="preserve"> </w:t>
      </w:r>
      <w:r w:rsidRPr="006B21F7">
        <w:rPr>
          <w:rFonts w:cs="Times New Roman"/>
          <w:spacing w:val="-1"/>
        </w:rPr>
        <w:t>(g)</w:t>
      </w:r>
      <w:r w:rsidRPr="006B21F7">
        <w:rPr>
          <w:rFonts w:cs="Times New Roman"/>
          <w:spacing w:val="25"/>
        </w:rPr>
        <w:t xml:space="preserve"> </w:t>
      </w:r>
      <w:r w:rsidRPr="006B21F7">
        <w:rPr>
          <w:rFonts w:cs="Times New Roman"/>
          <w:spacing w:val="-1"/>
        </w:rPr>
        <w:t>applicant’s</w:t>
      </w:r>
      <w:r w:rsidRPr="006B21F7">
        <w:rPr>
          <w:rFonts w:cs="Times New Roman"/>
          <w:spacing w:val="26"/>
        </w:rPr>
        <w:t xml:space="preserve"> </w:t>
      </w:r>
      <w:r w:rsidRPr="006B21F7">
        <w:rPr>
          <w:rFonts w:cs="Times New Roman"/>
          <w:spacing w:val="-1"/>
        </w:rPr>
        <w:t>supplemental</w:t>
      </w:r>
      <w:r w:rsidRPr="006B21F7">
        <w:rPr>
          <w:rFonts w:cs="Times New Roman"/>
          <w:spacing w:val="26"/>
        </w:rPr>
        <w:t xml:space="preserve"> </w:t>
      </w:r>
      <w:r w:rsidRPr="006B21F7">
        <w:rPr>
          <w:rFonts w:cs="Times New Roman"/>
          <w:spacing w:val="-1"/>
        </w:rPr>
        <w:t>documentation</w:t>
      </w:r>
      <w:r w:rsidRPr="006B21F7">
        <w:rPr>
          <w:rFonts w:cs="Times New Roman"/>
          <w:spacing w:val="26"/>
        </w:rPr>
        <w:t xml:space="preserve"> </w:t>
      </w:r>
      <w:r w:rsidRPr="006B21F7">
        <w:rPr>
          <w:rFonts w:cs="Times New Roman"/>
          <w:spacing w:val="-1"/>
        </w:rPr>
        <w:t>and</w:t>
      </w:r>
      <w:r w:rsidRPr="006B21F7">
        <w:rPr>
          <w:rFonts w:cs="Times New Roman"/>
          <w:spacing w:val="91"/>
        </w:rPr>
        <w:t xml:space="preserve"> </w:t>
      </w:r>
      <w:r w:rsidRPr="006B21F7">
        <w:rPr>
          <w:rFonts w:cs="Times New Roman"/>
          <w:spacing w:val="-1"/>
        </w:rPr>
        <w:t>attachments</w:t>
      </w:r>
      <w:r w:rsidRPr="006B21F7">
        <w:rPr>
          <w:rFonts w:cs="Times New Roman"/>
          <w:spacing w:val="48"/>
        </w:rPr>
        <w:t xml:space="preserve"> </w:t>
      </w:r>
      <w:r w:rsidRPr="006B21F7">
        <w:rPr>
          <w:rFonts w:cs="Times New Roman"/>
          <w:spacing w:val="-1"/>
        </w:rPr>
        <w:t>filed</w:t>
      </w:r>
      <w:r w:rsidRPr="006B21F7">
        <w:rPr>
          <w:rFonts w:cs="Times New Roman"/>
          <w:spacing w:val="48"/>
        </w:rPr>
        <w:t xml:space="preserve"> </w:t>
      </w:r>
      <w:r w:rsidRPr="006B21F7">
        <w:rPr>
          <w:rFonts w:cs="Times New Roman"/>
        </w:rPr>
        <w:t>on</w:t>
      </w:r>
      <w:r w:rsidRPr="006B21F7">
        <w:rPr>
          <w:rFonts w:cs="Times New Roman"/>
          <w:spacing w:val="48"/>
        </w:rPr>
        <w:t xml:space="preserve"> </w:t>
      </w:r>
      <w:r w:rsidRPr="006B21F7">
        <w:rPr>
          <w:rFonts w:cs="Times New Roman"/>
          <w:spacing w:val="-1"/>
        </w:rPr>
        <w:t>April</w:t>
      </w:r>
      <w:r w:rsidRPr="006B21F7">
        <w:rPr>
          <w:rFonts w:cs="Times New Roman"/>
          <w:spacing w:val="48"/>
        </w:rPr>
        <w:t xml:space="preserve"> </w:t>
      </w:r>
      <w:r w:rsidRPr="006B21F7">
        <w:rPr>
          <w:rFonts w:cs="Times New Roman"/>
        </w:rPr>
        <w:t>9,2020;</w:t>
      </w:r>
      <w:r w:rsidRPr="006B21F7">
        <w:rPr>
          <w:rFonts w:cs="Times New Roman"/>
          <w:spacing w:val="48"/>
        </w:rPr>
        <w:t xml:space="preserve"> </w:t>
      </w:r>
      <w:r w:rsidRPr="006B21F7">
        <w:rPr>
          <w:rFonts w:cs="Times New Roman"/>
          <w:spacing w:val="-1"/>
        </w:rPr>
        <w:t>(h)</w:t>
      </w:r>
      <w:r w:rsidRPr="006B21F7">
        <w:rPr>
          <w:rFonts w:cs="Times New Roman"/>
          <w:spacing w:val="47"/>
        </w:rPr>
        <w:t xml:space="preserve"> </w:t>
      </w:r>
      <w:r w:rsidRPr="006B21F7">
        <w:rPr>
          <w:rFonts w:cs="Times New Roman"/>
          <w:spacing w:val="-1"/>
        </w:rPr>
        <w:t>CSWR</w:t>
      </w:r>
      <w:r w:rsidR="00FB191F">
        <w:rPr>
          <w:rFonts w:cs="Times New Roman"/>
          <w:spacing w:val="-1"/>
        </w:rPr>
        <w:t xml:space="preserve"> Texas</w:t>
      </w:r>
      <w:r w:rsidRPr="006B21F7">
        <w:rPr>
          <w:rFonts w:cs="Times New Roman"/>
          <w:spacing w:val="-1"/>
        </w:rPr>
        <w:t>’s</w:t>
      </w:r>
      <w:r w:rsidRPr="006B21F7">
        <w:rPr>
          <w:rFonts w:cs="Times New Roman"/>
          <w:spacing w:val="45"/>
        </w:rPr>
        <w:t xml:space="preserve"> </w:t>
      </w:r>
      <w:r w:rsidRPr="006B21F7">
        <w:rPr>
          <w:rFonts w:cs="Times New Roman"/>
          <w:spacing w:val="-1"/>
        </w:rPr>
        <w:t>response</w:t>
      </w:r>
      <w:r w:rsidRPr="006B21F7">
        <w:rPr>
          <w:rFonts w:cs="Times New Roman"/>
          <w:spacing w:val="47"/>
        </w:rPr>
        <w:t xml:space="preserve"> </w:t>
      </w:r>
      <w:r w:rsidRPr="006B21F7">
        <w:rPr>
          <w:rFonts w:cs="Times New Roman"/>
        </w:rPr>
        <w:t>to</w:t>
      </w:r>
      <w:r w:rsidRPr="006B21F7">
        <w:rPr>
          <w:rFonts w:cs="Times New Roman"/>
          <w:spacing w:val="48"/>
        </w:rPr>
        <w:t xml:space="preserve"> </w:t>
      </w:r>
      <w:r w:rsidRPr="006B21F7">
        <w:rPr>
          <w:rFonts w:cs="Times New Roman"/>
          <w:spacing w:val="-1"/>
        </w:rPr>
        <w:t>Commission</w:t>
      </w:r>
      <w:r w:rsidRPr="006B21F7">
        <w:rPr>
          <w:rFonts w:cs="Times New Roman"/>
          <w:spacing w:val="48"/>
        </w:rPr>
        <w:t xml:space="preserve"> </w:t>
      </w:r>
      <w:r w:rsidRPr="006B21F7">
        <w:rPr>
          <w:rFonts w:cs="Times New Roman"/>
          <w:spacing w:val="-1"/>
        </w:rPr>
        <w:t>Staff’s</w:t>
      </w:r>
      <w:r w:rsidRPr="006B21F7">
        <w:rPr>
          <w:rFonts w:cs="Times New Roman"/>
          <w:spacing w:val="48"/>
        </w:rPr>
        <w:t xml:space="preserve"> </w:t>
      </w:r>
      <w:r w:rsidRPr="006B21F7">
        <w:rPr>
          <w:rFonts w:cs="Times New Roman"/>
          <w:spacing w:val="-1"/>
        </w:rPr>
        <w:t>first</w:t>
      </w:r>
      <w:r w:rsidRPr="006B21F7">
        <w:rPr>
          <w:rFonts w:cs="Times New Roman"/>
          <w:spacing w:val="77"/>
        </w:rPr>
        <w:t xml:space="preserve"> </w:t>
      </w:r>
      <w:r w:rsidRPr="006B21F7">
        <w:rPr>
          <w:rFonts w:cs="Times New Roman"/>
          <w:spacing w:val="-1"/>
        </w:rPr>
        <w:t>request</w:t>
      </w:r>
      <w:r w:rsidRPr="006B21F7">
        <w:rPr>
          <w:rFonts w:cs="Times New Roman"/>
          <w:spacing w:val="3"/>
        </w:rPr>
        <w:t xml:space="preserve"> </w:t>
      </w:r>
      <w:r w:rsidRPr="006B21F7">
        <w:rPr>
          <w:rFonts w:cs="Times New Roman"/>
          <w:spacing w:val="-1"/>
        </w:rPr>
        <w:t>for information</w:t>
      </w:r>
      <w:r w:rsidRPr="006B21F7">
        <w:rPr>
          <w:rFonts w:cs="Times New Roman"/>
        </w:rPr>
        <w:t xml:space="preserve"> filed on April 13, 2020;</w:t>
      </w:r>
      <w:r w:rsidRPr="006B21F7">
        <w:rPr>
          <w:rFonts w:cs="Times New Roman"/>
          <w:spacing w:val="2"/>
        </w:rPr>
        <w:t xml:space="preserve"> </w:t>
      </w:r>
      <w:r w:rsidRPr="006B21F7">
        <w:rPr>
          <w:rFonts w:cs="Times New Roman"/>
          <w:spacing w:val="-1"/>
        </w:rPr>
        <w:t>(i)</w:t>
      </w:r>
      <w:r w:rsidRPr="006B21F7">
        <w:rPr>
          <w:rFonts w:cs="Times New Roman"/>
          <w:spacing w:val="1"/>
        </w:rPr>
        <w:t xml:space="preserve"> </w:t>
      </w:r>
      <w:r w:rsidRPr="006B21F7">
        <w:rPr>
          <w:rFonts w:cs="Times New Roman"/>
          <w:spacing w:val="-1"/>
        </w:rPr>
        <w:t>applicant’s</w:t>
      </w:r>
      <w:r w:rsidRPr="006B21F7">
        <w:rPr>
          <w:rFonts w:cs="Times New Roman"/>
          <w:spacing w:val="2"/>
        </w:rPr>
        <w:t xml:space="preserve"> </w:t>
      </w:r>
      <w:r w:rsidRPr="006B21F7">
        <w:rPr>
          <w:rFonts w:cs="Times New Roman"/>
          <w:spacing w:val="-1"/>
        </w:rPr>
        <w:t>attachments</w:t>
      </w:r>
      <w:r w:rsidRPr="006B21F7">
        <w:rPr>
          <w:rFonts w:cs="Times New Roman"/>
          <w:spacing w:val="2"/>
        </w:rPr>
        <w:t xml:space="preserve"> </w:t>
      </w:r>
      <w:r w:rsidRPr="006B21F7">
        <w:rPr>
          <w:rFonts w:cs="Times New Roman"/>
        </w:rPr>
        <w:t>A</w:t>
      </w:r>
      <w:r w:rsidRPr="006B21F7">
        <w:rPr>
          <w:rFonts w:cs="Times New Roman"/>
          <w:spacing w:val="-1"/>
        </w:rPr>
        <w:t xml:space="preserve"> and</w:t>
      </w:r>
      <w:r w:rsidRPr="006B21F7">
        <w:rPr>
          <w:rFonts w:cs="Times New Roman"/>
        </w:rPr>
        <w:t xml:space="preserve"> B</w:t>
      </w:r>
      <w:r w:rsidRPr="006B21F7">
        <w:rPr>
          <w:rFonts w:cs="Times New Roman"/>
          <w:spacing w:val="3"/>
        </w:rPr>
        <w:t xml:space="preserve"> </w:t>
      </w:r>
      <w:r w:rsidRPr="006B21F7">
        <w:rPr>
          <w:rFonts w:cs="Times New Roman"/>
        </w:rPr>
        <w:t>to the</w:t>
      </w:r>
      <w:r w:rsidRPr="006B21F7">
        <w:rPr>
          <w:rFonts w:cs="Times New Roman"/>
          <w:spacing w:val="73"/>
        </w:rPr>
        <w:t xml:space="preserve"> </w:t>
      </w:r>
      <w:r w:rsidRPr="006B21F7">
        <w:rPr>
          <w:rFonts w:cs="Times New Roman"/>
          <w:spacing w:val="-1"/>
        </w:rPr>
        <w:t>supplemental</w:t>
      </w:r>
      <w:r w:rsidRPr="006B21F7">
        <w:rPr>
          <w:rFonts w:cs="Times New Roman"/>
          <w:spacing w:val="36"/>
        </w:rPr>
        <w:t xml:space="preserve"> </w:t>
      </w:r>
      <w:r w:rsidRPr="006B21F7">
        <w:rPr>
          <w:rFonts w:cs="Times New Roman"/>
          <w:spacing w:val="-1"/>
        </w:rPr>
        <w:t>documentation</w:t>
      </w:r>
      <w:r w:rsidRPr="006B21F7">
        <w:rPr>
          <w:rFonts w:cs="Times New Roman"/>
          <w:spacing w:val="36"/>
        </w:rPr>
        <w:t xml:space="preserve"> </w:t>
      </w:r>
      <w:r w:rsidRPr="006B21F7">
        <w:rPr>
          <w:rFonts w:cs="Times New Roman"/>
          <w:spacing w:val="-1"/>
        </w:rPr>
        <w:t>that</w:t>
      </w:r>
      <w:r w:rsidRPr="006B21F7">
        <w:rPr>
          <w:rFonts w:cs="Times New Roman"/>
          <w:spacing w:val="36"/>
        </w:rPr>
        <w:t xml:space="preserve"> </w:t>
      </w:r>
      <w:r w:rsidRPr="006B21F7">
        <w:rPr>
          <w:rFonts w:cs="Times New Roman"/>
          <w:spacing w:val="-1"/>
        </w:rPr>
        <w:t>was</w:t>
      </w:r>
      <w:r w:rsidRPr="006B21F7">
        <w:rPr>
          <w:rFonts w:cs="Times New Roman"/>
          <w:spacing w:val="38"/>
        </w:rPr>
        <w:t xml:space="preserve"> </w:t>
      </w:r>
      <w:r w:rsidRPr="006B21F7">
        <w:rPr>
          <w:rFonts w:cs="Times New Roman"/>
          <w:spacing w:val="-1"/>
        </w:rPr>
        <w:t>filed</w:t>
      </w:r>
      <w:r w:rsidRPr="006B21F7">
        <w:rPr>
          <w:rFonts w:cs="Times New Roman"/>
          <w:spacing w:val="36"/>
        </w:rPr>
        <w:t xml:space="preserve"> </w:t>
      </w:r>
      <w:r w:rsidRPr="006B21F7">
        <w:rPr>
          <w:rFonts w:cs="Times New Roman"/>
        </w:rPr>
        <w:t>on</w:t>
      </w:r>
      <w:r w:rsidRPr="006B21F7">
        <w:rPr>
          <w:rFonts w:cs="Times New Roman"/>
          <w:spacing w:val="38"/>
        </w:rPr>
        <w:t xml:space="preserve"> </w:t>
      </w:r>
      <w:r w:rsidRPr="006B21F7">
        <w:rPr>
          <w:rFonts w:cs="Times New Roman"/>
        </w:rPr>
        <w:t>April</w:t>
      </w:r>
      <w:r w:rsidRPr="006B21F7">
        <w:rPr>
          <w:rFonts w:cs="Times New Roman"/>
          <w:spacing w:val="36"/>
        </w:rPr>
        <w:t xml:space="preserve"> </w:t>
      </w:r>
      <w:r w:rsidRPr="006B21F7">
        <w:rPr>
          <w:rFonts w:cs="Times New Roman"/>
        </w:rPr>
        <w:t>9,</w:t>
      </w:r>
      <w:r w:rsidRPr="006B21F7">
        <w:rPr>
          <w:rFonts w:cs="Times New Roman"/>
          <w:spacing w:val="36"/>
        </w:rPr>
        <w:t xml:space="preserve"> </w:t>
      </w:r>
      <w:r w:rsidRPr="006B21F7">
        <w:rPr>
          <w:rFonts w:cs="Times New Roman"/>
        </w:rPr>
        <w:t>2020,</w:t>
      </w:r>
      <w:r w:rsidRPr="006B21F7">
        <w:rPr>
          <w:rFonts w:cs="Times New Roman"/>
          <w:spacing w:val="38"/>
        </w:rPr>
        <w:t xml:space="preserve"> </w:t>
      </w:r>
      <w:r w:rsidRPr="006B21F7">
        <w:rPr>
          <w:rFonts w:cs="Times New Roman"/>
          <w:spacing w:val="-1"/>
        </w:rPr>
        <w:t>filed</w:t>
      </w:r>
      <w:r w:rsidRPr="006B21F7">
        <w:rPr>
          <w:rFonts w:cs="Times New Roman"/>
          <w:spacing w:val="36"/>
        </w:rPr>
        <w:t xml:space="preserve"> </w:t>
      </w:r>
      <w:r w:rsidRPr="006B21F7">
        <w:rPr>
          <w:rFonts w:cs="Times New Roman"/>
        </w:rPr>
        <w:t>on</w:t>
      </w:r>
      <w:r w:rsidRPr="006B21F7">
        <w:rPr>
          <w:rFonts w:cs="Times New Roman"/>
          <w:spacing w:val="38"/>
        </w:rPr>
        <w:t xml:space="preserve"> </w:t>
      </w:r>
      <w:r w:rsidRPr="006B21F7">
        <w:rPr>
          <w:rFonts w:cs="Times New Roman"/>
        </w:rPr>
        <w:t>April</w:t>
      </w:r>
      <w:r w:rsidRPr="006B21F7">
        <w:rPr>
          <w:rFonts w:cs="Times New Roman"/>
          <w:spacing w:val="36"/>
        </w:rPr>
        <w:t xml:space="preserve"> </w:t>
      </w:r>
      <w:r w:rsidRPr="006B21F7">
        <w:rPr>
          <w:rFonts w:cs="Times New Roman"/>
        </w:rPr>
        <w:t>14,</w:t>
      </w:r>
      <w:r w:rsidRPr="006B21F7">
        <w:rPr>
          <w:rFonts w:cs="Times New Roman"/>
          <w:spacing w:val="36"/>
        </w:rPr>
        <w:t xml:space="preserve"> </w:t>
      </w:r>
      <w:r w:rsidRPr="006B21F7">
        <w:rPr>
          <w:rFonts w:cs="Times New Roman"/>
        </w:rPr>
        <w:t>2020;</w:t>
      </w:r>
      <w:r w:rsidR="006B21F7" w:rsidRPr="006B21F7">
        <w:rPr>
          <w:rFonts w:cs="Times New Roman"/>
        </w:rPr>
        <w:t xml:space="preserve"> </w:t>
      </w:r>
      <w:r w:rsidRPr="006B21F7">
        <w:rPr>
          <w:rFonts w:cs="Times New Roman"/>
          <w:spacing w:val="-1"/>
        </w:rPr>
        <w:t>(j) CSWR</w:t>
      </w:r>
      <w:r w:rsidR="00FB191F">
        <w:rPr>
          <w:rFonts w:cs="Times New Roman"/>
          <w:spacing w:val="-1"/>
        </w:rPr>
        <w:t xml:space="preserve"> Texas</w:t>
      </w:r>
      <w:r w:rsidRPr="006B21F7">
        <w:rPr>
          <w:rFonts w:cs="Times New Roman"/>
          <w:spacing w:val="-1"/>
        </w:rPr>
        <w:t>’s</w:t>
      </w:r>
      <w:r w:rsidRPr="006B21F7">
        <w:rPr>
          <w:rFonts w:cs="Times New Roman"/>
          <w:spacing w:val="-5"/>
        </w:rPr>
        <w:t xml:space="preserve"> </w:t>
      </w:r>
      <w:r w:rsidRPr="006B21F7">
        <w:rPr>
          <w:rFonts w:cs="Times New Roman"/>
          <w:spacing w:val="-1"/>
        </w:rPr>
        <w:t>attachments</w:t>
      </w:r>
      <w:r w:rsidRPr="006B21F7">
        <w:rPr>
          <w:rFonts w:cs="Times New Roman"/>
          <w:spacing w:val="-5"/>
        </w:rPr>
        <w:t xml:space="preserve"> </w:t>
      </w:r>
      <w:r w:rsidRPr="006B21F7">
        <w:rPr>
          <w:rFonts w:cs="Times New Roman"/>
          <w:spacing w:val="-1"/>
        </w:rPr>
        <w:t>1-1</w:t>
      </w:r>
      <w:r w:rsidRPr="006B21F7">
        <w:rPr>
          <w:rFonts w:cs="Times New Roman"/>
          <w:spacing w:val="-5"/>
        </w:rPr>
        <w:t xml:space="preserve"> </w:t>
      </w:r>
      <w:r w:rsidRPr="006B21F7">
        <w:rPr>
          <w:rFonts w:cs="Times New Roman"/>
          <w:spacing w:val="-1"/>
        </w:rPr>
        <w:t>and</w:t>
      </w:r>
      <w:r w:rsidRPr="006B21F7">
        <w:rPr>
          <w:rFonts w:cs="Times New Roman"/>
          <w:spacing w:val="-5"/>
        </w:rPr>
        <w:t xml:space="preserve"> </w:t>
      </w:r>
      <w:r w:rsidRPr="006B21F7">
        <w:rPr>
          <w:rFonts w:cs="Times New Roman"/>
          <w:spacing w:val="-1"/>
        </w:rPr>
        <w:t>1-5</w:t>
      </w:r>
      <w:r w:rsidRPr="006B21F7">
        <w:rPr>
          <w:rFonts w:cs="Times New Roman"/>
          <w:spacing w:val="-5"/>
        </w:rPr>
        <w:t xml:space="preserve"> </w:t>
      </w:r>
      <w:r w:rsidRPr="006B21F7">
        <w:rPr>
          <w:rFonts w:cs="Times New Roman"/>
        </w:rPr>
        <w:t>to</w:t>
      </w:r>
      <w:r w:rsidRPr="006B21F7">
        <w:rPr>
          <w:rFonts w:cs="Times New Roman"/>
          <w:spacing w:val="-5"/>
        </w:rPr>
        <w:t xml:space="preserve"> </w:t>
      </w:r>
      <w:r w:rsidRPr="006B21F7">
        <w:rPr>
          <w:rFonts w:cs="Times New Roman"/>
        </w:rPr>
        <w:t>its</w:t>
      </w:r>
      <w:r w:rsidRPr="006B21F7">
        <w:rPr>
          <w:rFonts w:cs="Times New Roman"/>
          <w:spacing w:val="-5"/>
        </w:rPr>
        <w:t xml:space="preserve"> </w:t>
      </w:r>
      <w:r w:rsidRPr="006B21F7">
        <w:rPr>
          <w:rFonts w:cs="Times New Roman"/>
          <w:spacing w:val="-1"/>
        </w:rPr>
        <w:t>response</w:t>
      </w:r>
      <w:r w:rsidRPr="006B21F7">
        <w:rPr>
          <w:rFonts w:cs="Times New Roman"/>
          <w:spacing w:val="-6"/>
        </w:rPr>
        <w:t xml:space="preserve"> </w:t>
      </w:r>
      <w:r w:rsidRPr="006B21F7">
        <w:rPr>
          <w:rFonts w:cs="Times New Roman"/>
        </w:rPr>
        <w:t>to</w:t>
      </w:r>
      <w:r w:rsidRPr="006B21F7">
        <w:rPr>
          <w:rFonts w:cs="Times New Roman"/>
          <w:spacing w:val="-5"/>
        </w:rPr>
        <w:t xml:space="preserve"> </w:t>
      </w:r>
      <w:r w:rsidRPr="006B21F7">
        <w:rPr>
          <w:rFonts w:cs="Times New Roman"/>
        </w:rPr>
        <w:t>Commission</w:t>
      </w:r>
      <w:r w:rsidRPr="006B21F7">
        <w:rPr>
          <w:rFonts w:cs="Times New Roman"/>
          <w:spacing w:val="-8"/>
        </w:rPr>
        <w:t xml:space="preserve"> </w:t>
      </w:r>
      <w:r w:rsidRPr="006B21F7">
        <w:rPr>
          <w:rFonts w:cs="Times New Roman"/>
          <w:spacing w:val="-1"/>
        </w:rPr>
        <w:t>Staff’s</w:t>
      </w:r>
      <w:r w:rsidRPr="006B21F7">
        <w:rPr>
          <w:rFonts w:cs="Times New Roman"/>
          <w:spacing w:val="-5"/>
        </w:rPr>
        <w:t xml:space="preserve"> </w:t>
      </w:r>
      <w:r w:rsidRPr="006B21F7">
        <w:rPr>
          <w:rFonts w:cs="Times New Roman"/>
          <w:spacing w:val="-1"/>
        </w:rPr>
        <w:t>first</w:t>
      </w:r>
      <w:r w:rsidRPr="006B21F7">
        <w:rPr>
          <w:rFonts w:cs="Times New Roman"/>
          <w:spacing w:val="-5"/>
        </w:rPr>
        <w:t xml:space="preserve"> </w:t>
      </w:r>
      <w:r w:rsidRPr="006B21F7">
        <w:rPr>
          <w:rFonts w:cs="Times New Roman"/>
          <w:spacing w:val="-1"/>
        </w:rPr>
        <w:t>request</w:t>
      </w:r>
      <w:r w:rsidRPr="006B21F7">
        <w:rPr>
          <w:rFonts w:cs="Times New Roman"/>
          <w:spacing w:val="-5"/>
        </w:rPr>
        <w:t xml:space="preserve"> </w:t>
      </w:r>
      <w:r w:rsidRPr="006B21F7">
        <w:rPr>
          <w:rFonts w:cs="Times New Roman"/>
        </w:rPr>
        <w:t>for</w:t>
      </w:r>
      <w:r w:rsidRPr="006B21F7">
        <w:rPr>
          <w:rFonts w:cs="Times New Roman"/>
          <w:spacing w:val="73"/>
        </w:rPr>
        <w:t xml:space="preserve"> </w:t>
      </w:r>
      <w:r w:rsidRPr="006B21F7">
        <w:rPr>
          <w:rFonts w:cs="Times New Roman"/>
          <w:spacing w:val="-1"/>
        </w:rPr>
        <w:t>information</w:t>
      </w:r>
      <w:r w:rsidRPr="006B21F7">
        <w:rPr>
          <w:rFonts w:cs="Times New Roman"/>
          <w:spacing w:val="7"/>
        </w:rPr>
        <w:t xml:space="preserve"> </w:t>
      </w:r>
      <w:r w:rsidRPr="006B21F7">
        <w:rPr>
          <w:rFonts w:cs="Times New Roman"/>
          <w:spacing w:val="-1"/>
        </w:rPr>
        <w:t>filed</w:t>
      </w:r>
      <w:r w:rsidRPr="006B21F7">
        <w:rPr>
          <w:rFonts w:cs="Times New Roman"/>
          <w:spacing w:val="7"/>
        </w:rPr>
        <w:t xml:space="preserve"> </w:t>
      </w:r>
      <w:r w:rsidRPr="006B21F7">
        <w:rPr>
          <w:rFonts w:cs="Times New Roman"/>
        </w:rPr>
        <w:t>on</w:t>
      </w:r>
      <w:r w:rsidRPr="006B21F7">
        <w:rPr>
          <w:rFonts w:cs="Times New Roman"/>
          <w:spacing w:val="7"/>
        </w:rPr>
        <w:t xml:space="preserve"> </w:t>
      </w:r>
      <w:r w:rsidRPr="006B21F7">
        <w:rPr>
          <w:rFonts w:cs="Times New Roman"/>
          <w:spacing w:val="-1"/>
        </w:rPr>
        <w:t>April</w:t>
      </w:r>
      <w:r w:rsidRPr="006B21F7">
        <w:rPr>
          <w:rFonts w:cs="Times New Roman"/>
          <w:spacing w:val="7"/>
        </w:rPr>
        <w:t xml:space="preserve"> </w:t>
      </w:r>
      <w:r w:rsidRPr="006B21F7">
        <w:rPr>
          <w:rFonts w:cs="Times New Roman"/>
        </w:rPr>
        <w:t>15,</w:t>
      </w:r>
      <w:r w:rsidRPr="006B21F7">
        <w:rPr>
          <w:rFonts w:cs="Times New Roman"/>
          <w:spacing w:val="7"/>
        </w:rPr>
        <w:t xml:space="preserve"> </w:t>
      </w:r>
      <w:r w:rsidRPr="006B21F7">
        <w:rPr>
          <w:rFonts w:cs="Times New Roman"/>
        </w:rPr>
        <w:t>2020;</w:t>
      </w:r>
      <w:r w:rsidRPr="006B21F7">
        <w:rPr>
          <w:rFonts w:cs="Times New Roman"/>
          <w:spacing w:val="5"/>
        </w:rPr>
        <w:t xml:space="preserve"> </w:t>
      </w:r>
      <w:r w:rsidRPr="006B21F7">
        <w:rPr>
          <w:rFonts w:cs="Times New Roman"/>
          <w:spacing w:val="-1"/>
        </w:rPr>
        <w:t>(k)</w:t>
      </w:r>
      <w:r w:rsidRPr="006B21F7">
        <w:rPr>
          <w:rFonts w:cs="Times New Roman"/>
          <w:spacing w:val="6"/>
        </w:rPr>
        <w:t xml:space="preserve"> </w:t>
      </w:r>
      <w:r w:rsidRPr="006B21F7">
        <w:rPr>
          <w:rFonts w:cs="Times New Roman"/>
          <w:spacing w:val="-1"/>
        </w:rPr>
        <w:t>CSWR</w:t>
      </w:r>
      <w:r w:rsidR="00FB191F">
        <w:rPr>
          <w:rFonts w:cs="Times New Roman"/>
          <w:spacing w:val="-1"/>
        </w:rPr>
        <w:t xml:space="preserve"> Texas</w:t>
      </w:r>
      <w:r w:rsidRPr="006B21F7">
        <w:rPr>
          <w:rFonts w:cs="Times New Roman"/>
          <w:spacing w:val="-1"/>
        </w:rPr>
        <w:t>’s</w:t>
      </w:r>
      <w:r w:rsidRPr="006B21F7">
        <w:rPr>
          <w:rFonts w:cs="Times New Roman"/>
          <w:spacing w:val="5"/>
        </w:rPr>
        <w:t xml:space="preserve"> </w:t>
      </w:r>
      <w:r w:rsidRPr="006B21F7">
        <w:rPr>
          <w:rFonts w:cs="Times New Roman"/>
          <w:spacing w:val="-1"/>
        </w:rPr>
        <w:t>response</w:t>
      </w:r>
      <w:r w:rsidRPr="006B21F7">
        <w:rPr>
          <w:rFonts w:cs="Times New Roman"/>
          <w:spacing w:val="6"/>
        </w:rPr>
        <w:t xml:space="preserve"> </w:t>
      </w:r>
      <w:r w:rsidRPr="006B21F7">
        <w:rPr>
          <w:rFonts w:cs="Times New Roman"/>
        </w:rPr>
        <w:t>to</w:t>
      </w:r>
      <w:r w:rsidRPr="006B21F7">
        <w:rPr>
          <w:rFonts w:cs="Times New Roman"/>
          <w:spacing w:val="7"/>
        </w:rPr>
        <w:t xml:space="preserve"> </w:t>
      </w:r>
      <w:r w:rsidRPr="006B21F7">
        <w:rPr>
          <w:rFonts w:cs="Times New Roman"/>
        </w:rPr>
        <w:t>Commission</w:t>
      </w:r>
      <w:r w:rsidRPr="006B21F7">
        <w:rPr>
          <w:rFonts w:cs="Times New Roman"/>
          <w:spacing w:val="2"/>
        </w:rPr>
        <w:t xml:space="preserve"> </w:t>
      </w:r>
      <w:r w:rsidRPr="006B21F7">
        <w:rPr>
          <w:rFonts w:cs="Times New Roman"/>
          <w:spacing w:val="-1"/>
        </w:rPr>
        <w:t>Staff’s</w:t>
      </w:r>
      <w:r w:rsidRPr="006B21F7">
        <w:rPr>
          <w:rFonts w:cs="Times New Roman"/>
          <w:spacing w:val="7"/>
        </w:rPr>
        <w:t xml:space="preserve"> </w:t>
      </w:r>
      <w:r w:rsidRPr="006B21F7">
        <w:rPr>
          <w:rFonts w:cs="Times New Roman"/>
          <w:spacing w:val="-1"/>
        </w:rPr>
        <w:t>second</w:t>
      </w:r>
      <w:r w:rsidRPr="006B21F7">
        <w:rPr>
          <w:rFonts w:cs="Times New Roman"/>
          <w:spacing w:val="63"/>
        </w:rPr>
        <w:t xml:space="preserve"> </w:t>
      </w:r>
      <w:r w:rsidRPr="006B21F7">
        <w:rPr>
          <w:rFonts w:cs="Times New Roman"/>
          <w:spacing w:val="-1"/>
        </w:rPr>
        <w:t>request</w:t>
      </w:r>
      <w:r w:rsidRPr="006B21F7">
        <w:rPr>
          <w:rFonts w:cs="Times New Roman"/>
          <w:spacing w:val="-12"/>
        </w:rPr>
        <w:t xml:space="preserve"> </w:t>
      </w:r>
      <w:r w:rsidRPr="006B21F7">
        <w:rPr>
          <w:rFonts w:cs="Times New Roman"/>
        </w:rPr>
        <w:t>for</w:t>
      </w:r>
      <w:r w:rsidRPr="006B21F7">
        <w:rPr>
          <w:rFonts w:cs="Times New Roman"/>
          <w:spacing w:val="-13"/>
        </w:rPr>
        <w:t xml:space="preserve"> </w:t>
      </w:r>
      <w:r w:rsidRPr="006B21F7">
        <w:rPr>
          <w:rFonts w:cs="Times New Roman"/>
          <w:spacing w:val="-1"/>
        </w:rPr>
        <w:t>information</w:t>
      </w:r>
      <w:r w:rsidRPr="006B21F7">
        <w:rPr>
          <w:rFonts w:cs="Times New Roman"/>
          <w:spacing w:val="-12"/>
        </w:rPr>
        <w:t xml:space="preserve"> </w:t>
      </w:r>
      <w:r w:rsidRPr="006B21F7">
        <w:rPr>
          <w:rFonts w:cs="Times New Roman"/>
        </w:rPr>
        <w:t>filed</w:t>
      </w:r>
      <w:r w:rsidRPr="006B21F7">
        <w:rPr>
          <w:rFonts w:cs="Times New Roman"/>
          <w:spacing w:val="-12"/>
        </w:rPr>
        <w:t xml:space="preserve"> </w:t>
      </w:r>
      <w:r w:rsidRPr="006B21F7">
        <w:rPr>
          <w:rFonts w:cs="Times New Roman"/>
        </w:rPr>
        <w:t>on</w:t>
      </w:r>
      <w:r w:rsidRPr="006B21F7">
        <w:rPr>
          <w:rFonts w:cs="Times New Roman"/>
          <w:spacing w:val="-12"/>
        </w:rPr>
        <w:t xml:space="preserve"> </w:t>
      </w:r>
      <w:r w:rsidRPr="006B21F7">
        <w:rPr>
          <w:rFonts w:cs="Times New Roman"/>
          <w:spacing w:val="-1"/>
        </w:rPr>
        <w:t>May</w:t>
      </w:r>
      <w:r w:rsidRPr="006B21F7">
        <w:rPr>
          <w:rFonts w:cs="Times New Roman"/>
          <w:spacing w:val="-10"/>
        </w:rPr>
        <w:t xml:space="preserve"> </w:t>
      </w:r>
      <w:r w:rsidRPr="006B21F7">
        <w:rPr>
          <w:rFonts w:cs="Times New Roman"/>
        </w:rPr>
        <w:t>1,</w:t>
      </w:r>
      <w:r w:rsidRPr="006B21F7">
        <w:rPr>
          <w:rFonts w:cs="Times New Roman"/>
          <w:spacing w:val="-12"/>
        </w:rPr>
        <w:t xml:space="preserve"> </w:t>
      </w:r>
      <w:r w:rsidRPr="006B21F7">
        <w:rPr>
          <w:rFonts w:cs="Times New Roman"/>
        </w:rPr>
        <w:t>2020;</w:t>
      </w:r>
      <w:r w:rsidRPr="006B21F7">
        <w:rPr>
          <w:rFonts w:cs="Times New Roman"/>
          <w:spacing w:val="-12"/>
        </w:rPr>
        <w:t xml:space="preserve"> </w:t>
      </w:r>
      <w:r w:rsidRPr="006B21F7">
        <w:rPr>
          <w:rFonts w:cs="Times New Roman"/>
          <w:spacing w:val="-1"/>
        </w:rPr>
        <w:t>(</w:t>
      </w:r>
      <w:r w:rsidRPr="00532686">
        <w:rPr>
          <w:rFonts w:cs="Times New Roman"/>
          <w:iCs/>
          <w:spacing w:val="-1"/>
        </w:rPr>
        <w:t>l</w:t>
      </w:r>
      <w:r w:rsidRPr="006B21F7">
        <w:rPr>
          <w:rFonts w:cs="Times New Roman"/>
          <w:spacing w:val="-1"/>
        </w:rPr>
        <w:t>)</w:t>
      </w:r>
      <w:r w:rsidRPr="006B21F7">
        <w:rPr>
          <w:rFonts w:cs="Times New Roman"/>
          <w:spacing w:val="-11"/>
        </w:rPr>
        <w:t xml:space="preserve"> </w:t>
      </w:r>
      <w:r w:rsidRPr="006B21F7">
        <w:rPr>
          <w:rFonts w:cs="Times New Roman"/>
          <w:spacing w:val="-1"/>
        </w:rPr>
        <w:t>CSWR</w:t>
      </w:r>
      <w:r w:rsidR="00E35B78">
        <w:rPr>
          <w:rFonts w:cs="Times New Roman"/>
          <w:spacing w:val="-1"/>
        </w:rPr>
        <w:t xml:space="preserve"> Texas</w:t>
      </w:r>
      <w:r w:rsidRPr="006B21F7">
        <w:rPr>
          <w:rFonts w:cs="Times New Roman"/>
          <w:spacing w:val="-1"/>
        </w:rPr>
        <w:t>’s</w:t>
      </w:r>
      <w:r w:rsidRPr="006B21F7">
        <w:rPr>
          <w:rFonts w:cs="Times New Roman"/>
          <w:spacing w:val="-12"/>
        </w:rPr>
        <w:t xml:space="preserve"> </w:t>
      </w:r>
      <w:r w:rsidRPr="006B21F7">
        <w:rPr>
          <w:rFonts w:cs="Times New Roman"/>
          <w:spacing w:val="-1"/>
        </w:rPr>
        <w:t>responses</w:t>
      </w:r>
      <w:r w:rsidRPr="006B21F7">
        <w:rPr>
          <w:rFonts w:cs="Times New Roman"/>
          <w:spacing w:val="-12"/>
        </w:rPr>
        <w:t xml:space="preserve"> </w:t>
      </w:r>
      <w:r w:rsidRPr="006B21F7">
        <w:rPr>
          <w:rFonts w:cs="Times New Roman"/>
        </w:rPr>
        <w:t>to</w:t>
      </w:r>
      <w:r w:rsidRPr="006B21F7">
        <w:rPr>
          <w:rFonts w:cs="Times New Roman"/>
          <w:spacing w:val="-10"/>
        </w:rPr>
        <w:t xml:space="preserve"> </w:t>
      </w:r>
      <w:r w:rsidRPr="006B21F7">
        <w:rPr>
          <w:rFonts w:cs="Times New Roman"/>
        </w:rPr>
        <w:t>Commission</w:t>
      </w:r>
      <w:r w:rsidRPr="006B21F7">
        <w:rPr>
          <w:rFonts w:cs="Times New Roman"/>
          <w:spacing w:val="-12"/>
        </w:rPr>
        <w:t xml:space="preserve"> </w:t>
      </w:r>
      <w:r w:rsidRPr="006B21F7">
        <w:rPr>
          <w:rFonts w:cs="Times New Roman"/>
          <w:spacing w:val="-1"/>
        </w:rPr>
        <w:t>Staff’s</w:t>
      </w:r>
      <w:r w:rsidRPr="006B21F7">
        <w:rPr>
          <w:rFonts w:cs="Times New Roman"/>
          <w:spacing w:val="65"/>
        </w:rPr>
        <w:t xml:space="preserve"> </w:t>
      </w:r>
      <w:r w:rsidRPr="006B21F7">
        <w:rPr>
          <w:rFonts w:cs="Times New Roman"/>
          <w:spacing w:val="-1"/>
        </w:rPr>
        <w:t>third</w:t>
      </w:r>
      <w:r w:rsidRPr="006B21F7">
        <w:rPr>
          <w:rFonts w:cs="Times New Roman"/>
          <w:spacing w:val="43"/>
        </w:rPr>
        <w:t xml:space="preserve"> </w:t>
      </w:r>
      <w:r w:rsidRPr="006B21F7">
        <w:rPr>
          <w:rFonts w:cs="Times New Roman"/>
          <w:spacing w:val="-1"/>
        </w:rPr>
        <w:t>request</w:t>
      </w:r>
      <w:r w:rsidRPr="006B21F7">
        <w:rPr>
          <w:rFonts w:cs="Times New Roman"/>
          <w:spacing w:val="46"/>
        </w:rPr>
        <w:t xml:space="preserve"> </w:t>
      </w:r>
      <w:r w:rsidRPr="006B21F7">
        <w:rPr>
          <w:rFonts w:cs="Times New Roman"/>
          <w:spacing w:val="-1"/>
        </w:rPr>
        <w:t>for</w:t>
      </w:r>
      <w:r w:rsidRPr="006B21F7">
        <w:rPr>
          <w:rFonts w:cs="Times New Roman"/>
          <w:spacing w:val="42"/>
        </w:rPr>
        <w:t xml:space="preserve"> </w:t>
      </w:r>
      <w:r w:rsidRPr="006B21F7">
        <w:rPr>
          <w:rFonts w:cs="Times New Roman"/>
          <w:spacing w:val="-1"/>
        </w:rPr>
        <w:t>information</w:t>
      </w:r>
      <w:r w:rsidRPr="006B21F7">
        <w:rPr>
          <w:rFonts w:cs="Times New Roman"/>
          <w:spacing w:val="43"/>
        </w:rPr>
        <w:t xml:space="preserve"> </w:t>
      </w:r>
      <w:r w:rsidRPr="006B21F7">
        <w:rPr>
          <w:rFonts w:cs="Times New Roman"/>
          <w:spacing w:val="-1"/>
        </w:rPr>
        <w:t>filed</w:t>
      </w:r>
      <w:r w:rsidRPr="006B21F7">
        <w:rPr>
          <w:rFonts w:cs="Times New Roman"/>
          <w:spacing w:val="43"/>
        </w:rPr>
        <w:t xml:space="preserve"> </w:t>
      </w:r>
      <w:r w:rsidRPr="006B21F7">
        <w:rPr>
          <w:rFonts w:cs="Times New Roman"/>
        </w:rPr>
        <w:t>on</w:t>
      </w:r>
      <w:r w:rsidRPr="006B21F7">
        <w:rPr>
          <w:rFonts w:cs="Times New Roman"/>
          <w:spacing w:val="43"/>
        </w:rPr>
        <w:t xml:space="preserve"> </w:t>
      </w:r>
      <w:r w:rsidRPr="006B21F7">
        <w:rPr>
          <w:rFonts w:cs="Times New Roman"/>
        </w:rPr>
        <w:t>June</w:t>
      </w:r>
      <w:r w:rsidRPr="006B21F7">
        <w:rPr>
          <w:rFonts w:cs="Times New Roman"/>
          <w:spacing w:val="42"/>
        </w:rPr>
        <w:t xml:space="preserve"> </w:t>
      </w:r>
      <w:r w:rsidRPr="006B21F7">
        <w:rPr>
          <w:rFonts w:cs="Times New Roman"/>
        </w:rPr>
        <w:t>22,</w:t>
      </w:r>
      <w:r w:rsidRPr="006B21F7">
        <w:rPr>
          <w:rFonts w:cs="Times New Roman"/>
          <w:spacing w:val="45"/>
        </w:rPr>
        <w:t xml:space="preserve"> </w:t>
      </w:r>
      <w:r w:rsidRPr="006B21F7">
        <w:rPr>
          <w:rFonts w:cs="Times New Roman"/>
        </w:rPr>
        <w:t>2020;</w:t>
      </w:r>
      <w:r w:rsidRPr="006B21F7">
        <w:rPr>
          <w:rFonts w:cs="Times New Roman"/>
          <w:spacing w:val="43"/>
        </w:rPr>
        <w:t xml:space="preserve"> </w:t>
      </w:r>
      <w:r w:rsidRPr="006B21F7">
        <w:rPr>
          <w:rFonts w:cs="Times New Roman"/>
          <w:spacing w:val="-1"/>
        </w:rPr>
        <w:t>(m)</w:t>
      </w:r>
      <w:r w:rsidRPr="006B21F7">
        <w:rPr>
          <w:rFonts w:cs="Times New Roman"/>
          <w:spacing w:val="42"/>
        </w:rPr>
        <w:t xml:space="preserve"> </w:t>
      </w:r>
      <w:r w:rsidRPr="006B21F7">
        <w:rPr>
          <w:rFonts w:cs="Times New Roman"/>
          <w:spacing w:val="-1"/>
        </w:rPr>
        <w:t>CSWR</w:t>
      </w:r>
      <w:r w:rsidR="00E35B78">
        <w:rPr>
          <w:rFonts w:cs="Times New Roman"/>
          <w:spacing w:val="-1"/>
        </w:rPr>
        <w:t xml:space="preserve"> Texas</w:t>
      </w:r>
      <w:r w:rsidRPr="006B21F7">
        <w:rPr>
          <w:rFonts w:cs="Times New Roman"/>
          <w:spacing w:val="-1"/>
        </w:rPr>
        <w:t>’s</w:t>
      </w:r>
      <w:r w:rsidRPr="006B21F7">
        <w:rPr>
          <w:rFonts w:cs="Times New Roman"/>
          <w:spacing w:val="43"/>
        </w:rPr>
        <w:t xml:space="preserve"> </w:t>
      </w:r>
      <w:r w:rsidRPr="006B21F7">
        <w:rPr>
          <w:rFonts w:cs="Times New Roman"/>
          <w:spacing w:val="-1"/>
        </w:rPr>
        <w:t>first</w:t>
      </w:r>
      <w:r w:rsidRPr="006B21F7">
        <w:rPr>
          <w:rFonts w:cs="Times New Roman"/>
          <w:spacing w:val="46"/>
        </w:rPr>
        <w:t xml:space="preserve"> </w:t>
      </w:r>
      <w:r w:rsidRPr="006B21F7">
        <w:rPr>
          <w:rFonts w:cs="Times New Roman"/>
          <w:spacing w:val="-1"/>
        </w:rPr>
        <w:t>supplemental</w:t>
      </w:r>
      <w:r w:rsidRPr="006B21F7">
        <w:rPr>
          <w:rFonts w:cs="Times New Roman"/>
          <w:spacing w:val="87"/>
        </w:rPr>
        <w:t xml:space="preserve"> </w:t>
      </w:r>
      <w:r w:rsidRPr="006B21F7">
        <w:rPr>
          <w:rFonts w:cs="Times New Roman"/>
          <w:spacing w:val="-1"/>
        </w:rPr>
        <w:t>response</w:t>
      </w:r>
      <w:r w:rsidRPr="006B21F7">
        <w:rPr>
          <w:rFonts w:cs="Times New Roman"/>
          <w:spacing w:val="-13"/>
        </w:rPr>
        <w:t xml:space="preserve"> </w:t>
      </w:r>
      <w:r w:rsidRPr="006B21F7">
        <w:rPr>
          <w:rFonts w:cs="Times New Roman"/>
        </w:rPr>
        <w:t>to</w:t>
      </w:r>
      <w:r w:rsidRPr="006B21F7">
        <w:rPr>
          <w:rFonts w:cs="Times New Roman"/>
          <w:spacing w:val="-12"/>
        </w:rPr>
        <w:t xml:space="preserve"> </w:t>
      </w:r>
      <w:r w:rsidRPr="006B21F7">
        <w:rPr>
          <w:rFonts w:cs="Times New Roman"/>
        </w:rPr>
        <w:t>Commission</w:t>
      </w:r>
      <w:r w:rsidRPr="006B21F7">
        <w:rPr>
          <w:rFonts w:cs="Times New Roman"/>
          <w:spacing w:val="-12"/>
        </w:rPr>
        <w:t xml:space="preserve"> </w:t>
      </w:r>
      <w:r w:rsidRPr="006B21F7">
        <w:rPr>
          <w:rFonts w:cs="Times New Roman"/>
          <w:spacing w:val="-1"/>
        </w:rPr>
        <w:t>Staff’s</w:t>
      </w:r>
      <w:r w:rsidRPr="006B21F7">
        <w:rPr>
          <w:rFonts w:cs="Times New Roman"/>
          <w:spacing w:val="-12"/>
        </w:rPr>
        <w:t xml:space="preserve"> </w:t>
      </w:r>
      <w:r w:rsidRPr="006B21F7">
        <w:rPr>
          <w:rFonts w:cs="Times New Roman"/>
          <w:spacing w:val="-1"/>
        </w:rPr>
        <w:t>request</w:t>
      </w:r>
      <w:r w:rsidRPr="006B21F7">
        <w:rPr>
          <w:rFonts w:cs="Times New Roman"/>
          <w:spacing w:val="-12"/>
        </w:rPr>
        <w:t xml:space="preserve"> </w:t>
      </w:r>
      <w:r w:rsidRPr="006B21F7">
        <w:rPr>
          <w:rFonts w:cs="Times New Roman"/>
        </w:rPr>
        <w:t>for</w:t>
      </w:r>
      <w:r w:rsidRPr="006B21F7">
        <w:rPr>
          <w:rFonts w:cs="Times New Roman"/>
          <w:spacing w:val="-13"/>
        </w:rPr>
        <w:t xml:space="preserve"> </w:t>
      </w:r>
      <w:r w:rsidRPr="006B21F7">
        <w:rPr>
          <w:rFonts w:cs="Times New Roman"/>
          <w:spacing w:val="-1"/>
        </w:rPr>
        <w:t>information</w:t>
      </w:r>
      <w:r w:rsidRPr="006B21F7">
        <w:rPr>
          <w:rFonts w:cs="Times New Roman"/>
          <w:spacing w:val="-12"/>
        </w:rPr>
        <w:t xml:space="preserve"> </w:t>
      </w:r>
      <w:r w:rsidRPr="006B21F7">
        <w:rPr>
          <w:rFonts w:cs="Times New Roman"/>
          <w:spacing w:val="-1"/>
        </w:rPr>
        <w:t>number</w:t>
      </w:r>
      <w:r w:rsidRPr="006B21F7">
        <w:rPr>
          <w:rFonts w:cs="Times New Roman"/>
          <w:spacing w:val="-13"/>
        </w:rPr>
        <w:t xml:space="preserve"> </w:t>
      </w:r>
      <w:r w:rsidRPr="006B21F7">
        <w:rPr>
          <w:rFonts w:cs="Times New Roman"/>
          <w:spacing w:val="-1"/>
        </w:rPr>
        <w:t>3-2</w:t>
      </w:r>
      <w:r w:rsidRPr="006B21F7">
        <w:rPr>
          <w:rFonts w:cs="Times New Roman"/>
          <w:spacing w:val="-10"/>
        </w:rPr>
        <w:t xml:space="preserve"> </w:t>
      </w:r>
      <w:r w:rsidRPr="006B21F7">
        <w:rPr>
          <w:rFonts w:cs="Times New Roman"/>
          <w:spacing w:val="-1"/>
        </w:rPr>
        <w:t>filed</w:t>
      </w:r>
      <w:r w:rsidRPr="006B21F7">
        <w:rPr>
          <w:rFonts w:cs="Times New Roman"/>
          <w:spacing w:val="-12"/>
        </w:rPr>
        <w:t xml:space="preserve"> </w:t>
      </w:r>
      <w:r w:rsidRPr="006B21F7">
        <w:rPr>
          <w:rFonts w:cs="Times New Roman"/>
        </w:rPr>
        <w:t>on</w:t>
      </w:r>
      <w:r w:rsidRPr="006B21F7">
        <w:rPr>
          <w:rFonts w:cs="Times New Roman"/>
          <w:spacing w:val="-10"/>
        </w:rPr>
        <w:t xml:space="preserve"> </w:t>
      </w:r>
      <w:r w:rsidRPr="006B21F7">
        <w:rPr>
          <w:rFonts w:cs="Times New Roman"/>
        </w:rPr>
        <w:t>June</w:t>
      </w:r>
      <w:r w:rsidRPr="006B21F7">
        <w:rPr>
          <w:rFonts w:cs="Times New Roman"/>
          <w:spacing w:val="-13"/>
        </w:rPr>
        <w:t xml:space="preserve"> </w:t>
      </w:r>
      <w:r w:rsidRPr="006B21F7">
        <w:rPr>
          <w:rFonts w:cs="Times New Roman"/>
        </w:rPr>
        <w:t>26,</w:t>
      </w:r>
      <w:r w:rsidRPr="006B21F7">
        <w:rPr>
          <w:rFonts w:cs="Times New Roman"/>
          <w:spacing w:val="-12"/>
        </w:rPr>
        <w:t xml:space="preserve"> </w:t>
      </w:r>
      <w:r w:rsidRPr="006B21F7">
        <w:rPr>
          <w:rFonts w:cs="Times New Roman"/>
        </w:rPr>
        <w:t>2020;</w:t>
      </w:r>
      <w:r w:rsidR="006B21F7" w:rsidRPr="006B21F7">
        <w:rPr>
          <w:rFonts w:cs="Times New Roman"/>
        </w:rPr>
        <w:t xml:space="preserve"> </w:t>
      </w:r>
      <w:r w:rsidRPr="006B21F7">
        <w:rPr>
          <w:rFonts w:cs="Times New Roman"/>
          <w:spacing w:val="-1"/>
        </w:rPr>
        <w:t>(n) CSWR</w:t>
      </w:r>
      <w:r w:rsidR="00E35B78">
        <w:rPr>
          <w:rFonts w:cs="Times New Roman"/>
          <w:spacing w:val="-1"/>
        </w:rPr>
        <w:t xml:space="preserve"> Texas</w:t>
      </w:r>
      <w:r w:rsidRPr="006B21F7">
        <w:rPr>
          <w:rFonts w:cs="Times New Roman"/>
          <w:spacing w:val="-1"/>
        </w:rPr>
        <w:t>’s</w:t>
      </w:r>
      <w:r w:rsidRPr="006B21F7">
        <w:rPr>
          <w:rFonts w:cs="Times New Roman"/>
          <w:spacing w:val="14"/>
        </w:rPr>
        <w:t xml:space="preserve"> </w:t>
      </w:r>
      <w:r w:rsidRPr="006B21F7">
        <w:rPr>
          <w:rFonts w:cs="Times New Roman"/>
          <w:spacing w:val="-1"/>
        </w:rPr>
        <w:t>attachment</w:t>
      </w:r>
      <w:r w:rsidRPr="006B21F7">
        <w:rPr>
          <w:rFonts w:cs="Times New Roman"/>
          <w:spacing w:val="17"/>
        </w:rPr>
        <w:t xml:space="preserve"> </w:t>
      </w:r>
      <w:r w:rsidRPr="006B21F7">
        <w:rPr>
          <w:rFonts w:cs="Times New Roman"/>
        </w:rPr>
        <w:t>to</w:t>
      </w:r>
      <w:r w:rsidRPr="006B21F7">
        <w:rPr>
          <w:rFonts w:cs="Times New Roman"/>
          <w:spacing w:val="14"/>
        </w:rPr>
        <w:t xml:space="preserve"> </w:t>
      </w:r>
      <w:r w:rsidRPr="006B21F7">
        <w:rPr>
          <w:rFonts w:cs="Times New Roman"/>
        </w:rPr>
        <w:t>its</w:t>
      </w:r>
      <w:r w:rsidRPr="006B21F7">
        <w:rPr>
          <w:rFonts w:cs="Times New Roman"/>
          <w:spacing w:val="14"/>
        </w:rPr>
        <w:t xml:space="preserve"> </w:t>
      </w:r>
      <w:r w:rsidRPr="006B21F7">
        <w:rPr>
          <w:rFonts w:cs="Times New Roman"/>
          <w:spacing w:val="-1"/>
        </w:rPr>
        <w:t>first</w:t>
      </w:r>
      <w:r w:rsidRPr="006B21F7">
        <w:rPr>
          <w:rFonts w:cs="Times New Roman"/>
          <w:spacing w:val="15"/>
        </w:rPr>
        <w:t xml:space="preserve"> </w:t>
      </w:r>
      <w:r w:rsidRPr="006B21F7">
        <w:rPr>
          <w:rFonts w:cs="Times New Roman"/>
          <w:spacing w:val="-1"/>
        </w:rPr>
        <w:t>supplemental</w:t>
      </w:r>
      <w:r w:rsidRPr="006B21F7">
        <w:rPr>
          <w:rFonts w:cs="Times New Roman"/>
          <w:spacing w:val="14"/>
        </w:rPr>
        <w:t xml:space="preserve"> </w:t>
      </w:r>
      <w:r w:rsidRPr="006B21F7">
        <w:rPr>
          <w:rFonts w:cs="Times New Roman"/>
          <w:spacing w:val="-1"/>
        </w:rPr>
        <w:t>response</w:t>
      </w:r>
      <w:r w:rsidRPr="006B21F7">
        <w:rPr>
          <w:rFonts w:cs="Times New Roman"/>
          <w:spacing w:val="13"/>
        </w:rPr>
        <w:t xml:space="preserve"> </w:t>
      </w:r>
      <w:r w:rsidRPr="006B21F7">
        <w:rPr>
          <w:rFonts w:cs="Times New Roman"/>
        </w:rPr>
        <w:t>to</w:t>
      </w:r>
      <w:r w:rsidRPr="006B21F7">
        <w:rPr>
          <w:rFonts w:cs="Times New Roman"/>
          <w:spacing w:val="14"/>
        </w:rPr>
        <w:t xml:space="preserve"> </w:t>
      </w:r>
      <w:r w:rsidRPr="006B21F7">
        <w:rPr>
          <w:rFonts w:cs="Times New Roman"/>
        </w:rPr>
        <w:t>Commission</w:t>
      </w:r>
      <w:r w:rsidRPr="006B21F7">
        <w:rPr>
          <w:rFonts w:cs="Times New Roman"/>
          <w:spacing w:val="12"/>
        </w:rPr>
        <w:t xml:space="preserve"> </w:t>
      </w:r>
      <w:r w:rsidRPr="006B21F7">
        <w:rPr>
          <w:rFonts w:cs="Times New Roman"/>
          <w:spacing w:val="-1"/>
        </w:rPr>
        <w:t>Staff’s</w:t>
      </w:r>
      <w:r w:rsidRPr="006B21F7">
        <w:rPr>
          <w:rFonts w:cs="Times New Roman"/>
          <w:spacing w:val="14"/>
        </w:rPr>
        <w:t xml:space="preserve"> </w:t>
      </w:r>
      <w:r w:rsidRPr="006B21F7">
        <w:rPr>
          <w:rFonts w:cs="Times New Roman"/>
          <w:spacing w:val="-1"/>
        </w:rPr>
        <w:t>request</w:t>
      </w:r>
      <w:r w:rsidRPr="006B21F7">
        <w:rPr>
          <w:rFonts w:cs="Times New Roman"/>
          <w:spacing w:val="73"/>
        </w:rPr>
        <w:t xml:space="preserve"> </w:t>
      </w:r>
      <w:r w:rsidRPr="006B21F7">
        <w:rPr>
          <w:rFonts w:cs="Times New Roman"/>
          <w:spacing w:val="-1"/>
        </w:rPr>
        <w:t>for</w:t>
      </w:r>
      <w:r w:rsidRPr="006B21F7">
        <w:rPr>
          <w:rFonts w:cs="Times New Roman"/>
          <w:spacing w:val="6"/>
        </w:rPr>
        <w:t xml:space="preserve"> </w:t>
      </w:r>
      <w:r w:rsidRPr="006B21F7">
        <w:rPr>
          <w:rFonts w:cs="Times New Roman"/>
          <w:spacing w:val="-1"/>
        </w:rPr>
        <w:t>information</w:t>
      </w:r>
      <w:r w:rsidRPr="006B21F7">
        <w:rPr>
          <w:rFonts w:cs="Times New Roman"/>
          <w:spacing w:val="7"/>
        </w:rPr>
        <w:t xml:space="preserve"> </w:t>
      </w:r>
      <w:r w:rsidRPr="006B21F7">
        <w:rPr>
          <w:rFonts w:cs="Times New Roman"/>
          <w:spacing w:val="-1"/>
        </w:rPr>
        <w:t>number</w:t>
      </w:r>
      <w:r w:rsidRPr="006B21F7">
        <w:rPr>
          <w:rFonts w:cs="Times New Roman"/>
          <w:spacing w:val="6"/>
        </w:rPr>
        <w:t xml:space="preserve"> </w:t>
      </w:r>
      <w:r w:rsidRPr="006B21F7">
        <w:rPr>
          <w:rFonts w:cs="Times New Roman"/>
          <w:spacing w:val="-1"/>
        </w:rPr>
        <w:t>3-2</w:t>
      </w:r>
      <w:r w:rsidRPr="006B21F7">
        <w:rPr>
          <w:rFonts w:cs="Times New Roman"/>
          <w:spacing w:val="7"/>
        </w:rPr>
        <w:t xml:space="preserve"> </w:t>
      </w:r>
      <w:r w:rsidRPr="006B21F7">
        <w:rPr>
          <w:rFonts w:cs="Times New Roman"/>
          <w:spacing w:val="-1"/>
        </w:rPr>
        <w:t>filed</w:t>
      </w:r>
      <w:r w:rsidRPr="006B21F7">
        <w:rPr>
          <w:rFonts w:cs="Times New Roman"/>
          <w:spacing w:val="7"/>
        </w:rPr>
        <w:t xml:space="preserve"> </w:t>
      </w:r>
      <w:r w:rsidRPr="006B21F7">
        <w:rPr>
          <w:rFonts w:cs="Times New Roman"/>
        </w:rPr>
        <w:t>on</w:t>
      </w:r>
      <w:r w:rsidRPr="006B21F7">
        <w:rPr>
          <w:rFonts w:cs="Times New Roman"/>
          <w:spacing w:val="7"/>
        </w:rPr>
        <w:t xml:space="preserve"> </w:t>
      </w:r>
      <w:r w:rsidRPr="006B21F7">
        <w:rPr>
          <w:rFonts w:cs="Times New Roman"/>
        </w:rPr>
        <w:t>June</w:t>
      </w:r>
      <w:r w:rsidRPr="006B21F7">
        <w:rPr>
          <w:rFonts w:cs="Times New Roman"/>
          <w:spacing w:val="6"/>
        </w:rPr>
        <w:t xml:space="preserve"> </w:t>
      </w:r>
      <w:r w:rsidRPr="006B21F7">
        <w:rPr>
          <w:rFonts w:cs="Times New Roman"/>
        </w:rPr>
        <w:t>29,</w:t>
      </w:r>
      <w:r w:rsidRPr="006B21F7">
        <w:rPr>
          <w:rFonts w:cs="Times New Roman"/>
          <w:spacing w:val="7"/>
        </w:rPr>
        <w:t xml:space="preserve"> </w:t>
      </w:r>
      <w:r w:rsidRPr="006B21F7">
        <w:rPr>
          <w:rFonts w:cs="Times New Roman"/>
          <w:spacing w:val="-1"/>
        </w:rPr>
        <w:t>2020;</w:t>
      </w:r>
      <w:r w:rsidRPr="006B21F7">
        <w:rPr>
          <w:rFonts w:cs="Times New Roman"/>
          <w:spacing w:val="7"/>
        </w:rPr>
        <w:t xml:space="preserve"> </w:t>
      </w:r>
      <w:r w:rsidRPr="006B21F7">
        <w:rPr>
          <w:rFonts w:cs="Times New Roman"/>
          <w:spacing w:val="-1"/>
        </w:rPr>
        <w:t>and</w:t>
      </w:r>
      <w:r w:rsidRPr="006B21F7">
        <w:rPr>
          <w:rFonts w:cs="Times New Roman"/>
          <w:spacing w:val="7"/>
        </w:rPr>
        <w:t xml:space="preserve"> </w:t>
      </w:r>
      <w:r w:rsidRPr="006B21F7">
        <w:rPr>
          <w:rFonts w:cs="Times New Roman"/>
          <w:spacing w:val="-1"/>
        </w:rPr>
        <w:t>(o)</w:t>
      </w:r>
      <w:r w:rsidRPr="006B21F7">
        <w:rPr>
          <w:rFonts w:cs="Times New Roman"/>
          <w:spacing w:val="6"/>
        </w:rPr>
        <w:t xml:space="preserve"> </w:t>
      </w:r>
      <w:r w:rsidRPr="006B21F7">
        <w:rPr>
          <w:rFonts w:cs="Times New Roman"/>
          <w:spacing w:val="-1"/>
        </w:rPr>
        <w:t>Commission</w:t>
      </w:r>
      <w:r w:rsidRPr="006B21F7">
        <w:rPr>
          <w:rFonts w:cs="Times New Roman"/>
          <w:spacing w:val="7"/>
        </w:rPr>
        <w:t xml:space="preserve"> </w:t>
      </w:r>
      <w:r w:rsidRPr="006B21F7">
        <w:rPr>
          <w:rFonts w:cs="Times New Roman"/>
          <w:spacing w:val="-1"/>
        </w:rPr>
        <w:t>Staff’s</w:t>
      </w:r>
      <w:r w:rsidRPr="006B21F7">
        <w:rPr>
          <w:rFonts w:cs="Times New Roman"/>
          <w:spacing w:val="7"/>
        </w:rPr>
        <w:t xml:space="preserve"> </w:t>
      </w:r>
      <w:r w:rsidRPr="006B21F7">
        <w:rPr>
          <w:rFonts w:cs="Times New Roman"/>
          <w:spacing w:val="-1"/>
        </w:rPr>
        <w:t>amended</w:t>
      </w:r>
      <w:r w:rsidRPr="006B21F7">
        <w:rPr>
          <w:rFonts w:cs="Times New Roman"/>
          <w:spacing w:val="83"/>
        </w:rPr>
        <w:t xml:space="preserve"> </w:t>
      </w:r>
      <w:r w:rsidRPr="006B21F7">
        <w:rPr>
          <w:rFonts w:cs="Times New Roman"/>
          <w:spacing w:val="-1"/>
        </w:rPr>
        <w:t>recommendation</w:t>
      </w:r>
      <w:r w:rsidRPr="006B21F7">
        <w:rPr>
          <w:rFonts w:cs="Times New Roman"/>
        </w:rPr>
        <w:t xml:space="preserve"> on the</w:t>
      </w:r>
      <w:r w:rsidRPr="006B21F7">
        <w:rPr>
          <w:rFonts w:cs="Times New Roman"/>
          <w:spacing w:val="-1"/>
        </w:rPr>
        <w:t xml:space="preserve"> transaction</w:t>
      </w:r>
      <w:r w:rsidRPr="006B21F7">
        <w:rPr>
          <w:rFonts w:cs="Times New Roman"/>
        </w:rPr>
        <w:t xml:space="preserve"> </w:t>
      </w:r>
      <w:r w:rsidRPr="006B21F7">
        <w:rPr>
          <w:rFonts w:cs="Times New Roman"/>
          <w:spacing w:val="-1"/>
        </w:rPr>
        <w:t>filed</w:t>
      </w:r>
      <w:r w:rsidRPr="006B21F7">
        <w:rPr>
          <w:rFonts w:cs="Times New Roman"/>
        </w:rPr>
        <w:t xml:space="preserve"> on July 10, 2020.</w:t>
      </w:r>
    </w:p>
    <w:p w14:paraId="3E799ABF" w14:textId="43B0E4A0" w:rsidR="00B86AC8" w:rsidRPr="00B86AC8" w:rsidRDefault="00B86AC8" w:rsidP="006B21F7">
      <w:pPr>
        <w:pStyle w:val="BodyText"/>
        <w:numPr>
          <w:ilvl w:val="0"/>
          <w:numId w:val="3"/>
        </w:numPr>
        <w:spacing w:before="6" w:line="360" w:lineRule="auto"/>
        <w:ind w:left="810" w:hanging="810"/>
        <w:jc w:val="both"/>
        <w:rPr>
          <w:rFonts w:cs="Times New Roman"/>
        </w:rPr>
      </w:pPr>
      <w:r>
        <w:rPr>
          <w:spacing w:val="-1"/>
        </w:rPr>
        <w:t xml:space="preserve">On </w:t>
      </w:r>
      <w:r w:rsidR="00D06312">
        <w:rPr>
          <w:spacing w:val="-1"/>
        </w:rPr>
        <w:t>March 2</w:t>
      </w:r>
      <w:r>
        <w:rPr>
          <w:spacing w:val="-1"/>
        </w:rPr>
        <w:t>, 2021 Commission Staff and applicants filed a supplemental joint motion to admit evidence.</w:t>
      </w:r>
    </w:p>
    <w:p w14:paraId="04A334FC" w14:textId="1644E78D" w:rsidR="00B86AC8" w:rsidRPr="00B86AC8" w:rsidRDefault="00B86AC8" w:rsidP="006B21F7">
      <w:pPr>
        <w:pStyle w:val="BodyText"/>
        <w:numPr>
          <w:ilvl w:val="0"/>
          <w:numId w:val="3"/>
        </w:numPr>
        <w:spacing w:before="6" w:line="360" w:lineRule="auto"/>
        <w:ind w:left="810" w:hanging="810"/>
        <w:jc w:val="both"/>
        <w:rPr>
          <w:rFonts w:cs="Times New Roman"/>
        </w:rPr>
      </w:pPr>
      <w:r>
        <w:rPr>
          <w:spacing w:val="-1"/>
        </w:rPr>
        <w:t>In Order No. ___ filed on _____________ 2021, the ALJ admitted the following additional evidence into the record: (a) the applicants’ bill of sale filed on January 11, 2021; (b)</w:t>
      </w:r>
      <w:r w:rsidR="0055634D">
        <w:rPr>
          <w:spacing w:val="-1"/>
        </w:rPr>
        <w:t> </w:t>
      </w:r>
      <w:r>
        <w:rPr>
          <w:spacing w:val="-1"/>
        </w:rPr>
        <w:t xml:space="preserve">Commission Staff’s recommendation on sufficiency of closing documents filed on January 26, 2021; (c) the applicants’ consent forms filed on February 19, 2021;(d) the applicants’ affidavit regarding customer deposits filed on February 19, 2021; and (e) the maps, certificates, and tariffs attached to the joint motion to admit evidence and joint proposed notice of approval filed on </w:t>
      </w:r>
      <w:r w:rsidR="00D06312">
        <w:rPr>
          <w:spacing w:val="-1"/>
        </w:rPr>
        <w:t>March 2,</w:t>
      </w:r>
      <w:r>
        <w:rPr>
          <w:spacing w:val="-1"/>
        </w:rPr>
        <w:t xml:space="preserve"> 2021.</w:t>
      </w:r>
    </w:p>
    <w:p w14:paraId="29945FD4" w14:textId="11891FAA" w:rsidR="00B86AC8" w:rsidRPr="00B86AC8" w:rsidRDefault="00B86AC8" w:rsidP="00B86AC8">
      <w:pPr>
        <w:pStyle w:val="BodyText"/>
        <w:spacing w:before="6" w:line="360" w:lineRule="auto"/>
        <w:ind w:left="0" w:firstLine="0"/>
        <w:jc w:val="both"/>
        <w:rPr>
          <w:rFonts w:cs="Times New Roman"/>
          <w:b/>
          <w:bCs/>
          <w:i/>
          <w:iCs/>
          <w:u w:val="single"/>
        </w:rPr>
      </w:pPr>
      <w:r w:rsidRPr="00B86AC8">
        <w:rPr>
          <w:b/>
          <w:bCs/>
          <w:i/>
          <w:iCs/>
          <w:spacing w:val="-1"/>
          <w:u w:val="single"/>
        </w:rPr>
        <w:t>Sale</w:t>
      </w:r>
    </w:p>
    <w:p w14:paraId="147FEB7F" w14:textId="2ADB5C31" w:rsidR="00B86AC8" w:rsidRPr="00B86AC8" w:rsidRDefault="00B86AC8" w:rsidP="006B21F7">
      <w:pPr>
        <w:pStyle w:val="BodyText"/>
        <w:numPr>
          <w:ilvl w:val="0"/>
          <w:numId w:val="3"/>
        </w:numPr>
        <w:spacing w:before="6" w:line="360" w:lineRule="auto"/>
        <w:ind w:left="810" w:hanging="810"/>
        <w:jc w:val="both"/>
        <w:rPr>
          <w:rFonts w:cs="Times New Roman"/>
        </w:rPr>
      </w:pPr>
      <w:r>
        <w:t>In Order No. 11 filed on August 3, 2020, the ALJ approved the sale and transaction to proceed and required the applicants to file proof that the transaction had closed, and the customer deposits had been addressed.</w:t>
      </w:r>
    </w:p>
    <w:p w14:paraId="3C6C90AE" w14:textId="3353542B" w:rsidR="00B86AC8" w:rsidRPr="00B86AC8" w:rsidRDefault="00B86AC8" w:rsidP="006B21F7">
      <w:pPr>
        <w:pStyle w:val="BodyText"/>
        <w:numPr>
          <w:ilvl w:val="0"/>
          <w:numId w:val="3"/>
        </w:numPr>
        <w:spacing w:before="6" w:line="360" w:lineRule="auto"/>
        <w:ind w:left="810" w:hanging="810"/>
        <w:jc w:val="both"/>
        <w:rPr>
          <w:rFonts w:cs="Times New Roman"/>
        </w:rPr>
      </w:pPr>
      <w:r>
        <w:t>On January 11, 2021, the applicants filed notice that the sale had closed on December 10, 2020.</w:t>
      </w:r>
    </w:p>
    <w:p w14:paraId="3DAF8A7D" w14:textId="77777777" w:rsidR="00532686" w:rsidRDefault="00532686">
      <w:pPr>
        <w:rPr>
          <w:rFonts w:ascii="Times New Roman" w:eastAsia="Times New Roman" w:hAnsi="Times New Roman"/>
          <w:sz w:val="24"/>
          <w:szCs w:val="24"/>
        </w:rPr>
      </w:pPr>
      <w:r>
        <w:br w:type="page"/>
      </w:r>
    </w:p>
    <w:p w14:paraId="59C42F59" w14:textId="6A1B8AFA" w:rsidR="006C6DE2" w:rsidRPr="006C6DE2" w:rsidRDefault="00B86AC8" w:rsidP="006C6DE2">
      <w:pPr>
        <w:pStyle w:val="BodyText"/>
        <w:numPr>
          <w:ilvl w:val="0"/>
          <w:numId w:val="3"/>
        </w:numPr>
        <w:spacing w:before="6" w:line="360" w:lineRule="auto"/>
        <w:ind w:left="810" w:hanging="810"/>
        <w:jc w:val="both"/>
        <w:rPr>
          <w:rFonts w:cs="Times New Roman"/>
        </w:rPr>
      </w:pPr>
      <w:r>
        <w:lastRenderedPageBreak/>
        <w:t xml:space="preserve">In Order No. 12 filed on </w:t>
      </w:r>
      <w:r w:rsidR="006C6DE2">
        <w:t>January 27, 2021, the ALJ found the closing documents sufficient.</w:t>
      </w:r>
    </w:p>
    <w:p w14:paraId="2971DAD2" w14:textId="77777777" w:rsidR="007F616C" w:rsidRPr="00522A01" w:rsidRDefault="00506D86" w:rsidP="006B21F7">
      <w:pPr>
        <w:pStyle w:val="Heading2"/>
        <w:spacing w:before="124"/>
        <w:ind w:left="0"/>
        <w:rPr>
          <w:rFonts w:cs="Times New Roman"/>
          <w:b w:val="0"/>
          <w:bCs w:val="0"/>
          <w:i w:val="0"/>
          <w:u w:val="none"/>
        </w:rPr>
      </w:pPr>
      <w:r w:rsidRPr="00522A01">
        <w:rPr>
          <w:rFonts w:cs="Times New Roman"/>
          <w:spacing w:val="-1"/>
          <w:u w:val="thick" w:color="000000"/>
        </w:rPr>
        <w:t>System</w:t>
      </w:r>
      <w:r w:rsidRPr="00522A01">
        <w:rPr>
          <w:rFonts w:cs="Times New Roman"/>
          <w:spacing w:val="36"/>
          <w:u w:val="thick" w:color="000000"/>
        </w:rPr>
        <w:t xml:space="preserve"> </w:t>
      </w:r>
      <w:r w:rsidRPr="00522A01">
        <w:rPr>
          <w:rFonts w:cs="Times New Roman"/>
          <w:spacing w:val="-1"/>
          <w:u w:val="thick" w:color="000000"/>
        </w:rPr>
        <w:t>Compliance—Texas</w:t>
      </w:r>
      <w:r w:rsidRPr="00522A01">
        <w:rPr>
          <w:rFonts w:cs="Times New Roman"/>
          <w:spacing w:val="36"/>
          <w:u w:val="thick" w:color="000000"/>
        </w:rPr>
        <w:t xml:space="preserve"> </w:t>
      </w:r>
      <w:r w:rsidRPr="00522A01">
        <w:rPr>
          <w:rFonts w:cs="Times New Roman"/>
          <w:spacing w:val="-1"/>
          <w:u w:val="thick" w:color="000000"/>
        </w:rPr>
        <w:t>Water</w:t>
      </w:r>
      <w:r w:rsidRPr="00522A01">
        <w:rPr>
          <w:rFonts w:cs="Times New Roman"/>
          <w:spacing w:val="36"/>
          <w:u w:val="thick" w:color="000000"/>
        </w:rPr>
        <w:t xml:space="preserve"> </w:t>
      </w:r>
      <w:r w:rsidRPr="00522A01">
        <w:rPr>
          <w:rFonts w:cs="Times New Roman"/>
          <w:u w:val="thick" w:color="000000"/>
        </w:rPr>
        <w:t>Code</w:t>
      </w:r>
      <w:r w:rsidRPr="00522A01">
        <w:rPr>
          <w:rFonts w:cs="Times New Roman"/>
          <w:spacing w:val="35"/>
          <w:u w:val="thick" w:color="000000"/>
        </w:rPr>
        <w:t xml:space="preserve"> </w:t>
      </w:r>
      <w:r w:rsidRPr="00522A01">
        <w:rPr>
          <w:rFonts w:cs="Times New Roman"/>
          <w:spacing w:val="-1"/>
          <w:u w:val="thick" w:color="000000"/>
        </w:rPr>
        <w:t>(TWC)</w:t>
      </w:r>
      <w:r w:rsidRPr="00522A01">
        <w:rPr>
          <w:rFonts w:cs="Times New Roman"/>
          <w:spacing w:val="35"/>
          <w:u w:val="thick" w:color="000000"/>
        </w:rPr>
        <w:t xml:space="preserve"> </w:t>
      </w:r>
      <w:r w:rsidRPr="00522A01">
        <w:rPr>
          <w:rFonts w:cs="Times New Roman"/>
          <w:u w:val="thick" w:color="000000"/>
        </w:rPr>
        <w:t>§</w:t>
      </w:r>
      <w:r w:rsidRPr="00522A01">
        <w:rPr>
          <w:rFonts w:cs="Times New Roman"/>
          <w:spacing w:val="36"/>
          <w:u w:val="thick" w:color="000000"/>
        </w:rPr>
        <w:t xml:space="preserve"> </w:t>
      </w:r>
      <w:r w:rsidRPr="00522A01">
        <w:rPr>
          <w:rFonts w:cs="Times New Roman"/>
          <w:spacing w:val="-1"/>
          <w:u w:val="thick" w:color="000000"/>
        </w:rPr>
        <w:t>13.301(e)(3)(A);</w:t>
      </w:r>
      <w:r w:rsidRPr="00522A01">
        <w:rPr>
          <w:rFonts w:cs="Times New Roman"/>
          <w:spacing w:val="35"/>
          <w:u w:val="thick" w:color="000000"/>
        </w:rPr>
        <w:t xml:space="preserve"> </w:t>
      </w:r>
      <w:r w:rsidRPr="00522A01">
        <w:rPr>
          <w:rFonts w:cs="Times New Roman"/>
          <w:u w:val="thick" w:color="000000"/>
        </w:rPr>
        <w:t>16</w:t>
      </w:r>
      <w:r w:rsidRPr="00522A01">
        <w:rPr>
          <w:rFonts w:cs="Times New Roman"/>
          <w:spacing w:val="38"/>
          <w:u w:val="thick" w:color="000000"/>
        </w:rPr>
        <w:t xml:space="preserve"> </w:t>
      </w:r>
      <w:r w:rsidRPr="00522A01">
        <w:rPr>
          <w:rFonts w:cs="Times New Roman"/>
          <w:spacing w:val="-1"/>
          <w:u w:val="thick" w:color="000000"/>
        </w:rPr>
        <w:t>Texas</w:t>
      </w:r>
      <w:r w:rsidRPr="00522A01">
        <w:rPr>
          <w:rFonts w:cs="Times New Roman"/>
          <w:spacing w:val="36"/>
          <w:u w:val="thick" w:color="000000"/>
        </w:rPr>
        <w:t xml:space="preserve"> </w:t>
      </w:r>
      <w:r w:rsidRPr="00522A01">
        <w:rPr>
          <w:rFonts w:cs="Times New Roman"/>
          <w:spacing w:val="-1"/>
          <w:u w:val="thick" w:color="000000"/>
        </w:rPr>
        <w:t>Administrative</w:t>
      </w:r>
      <w:r w:rsidRPr="00522A01">
        <w:rPr>
          <w:rFonts w:cs="Times New Roman"/>
          <w:spacing w:val="91"/>
          <w:u w:val="none"/>
        </w:rPr>
        <w:t xml:space="preserve"> </w:t>
      </w:r>
      <w:r w:rsidRPr="00522A01">
        <w:rPr>
          <w:rFonts w:cs="Times New Roman"/>
          <w:u w:val="thick" w:color="000000"/>
        </w:rPr>
        <w:t>Code</w:t>
      </w:r>
      <w:r w:rsidRPr="00522A01">
        <w:rPr>
          <w:rFonts w:cs="Times New Roman"/>
          <w:spacing w:val="-1"/>
          <w:u w:val="thick" w:color="000000"/>
        </w:rPr>
        <w:t xml:space="preserve"> (TAC) </w:t>
      </w:r>
      <w:r w:rsidRPr="00522A01">
        <w:rPr>
          <w:rFonts w:cs="Times New Roman"/>
          <w:u w:val="thick" w:color="000000"/>
        </w:rPr>
        <w:t xml:space="preserve">§§ 24.227(a), </w:t>
      </w:r>
      <w:r w:rsidRPr="00522A01">
        <w:rPr>
          <w:rFonts w:cs="Times New Roman"/>
          <w:spacing w:val="-1"/>
          <w:u w:val="thick" w:color="000000"/>
        </w:rPr>
        <w:t>24.239(j)(3)(A),</w:t>
      </w:r>
      <w:r w:rsidRPr="00522A01">
        <w:rPr>
          <w:rFonts w:cs="Times New Roman"/>
          <w:u w:val="thick" w:color="000000"/>
        </w:rPr>
        <w:t xml:space="preserve"> </w:t>
      </w:r>
      <w:r w:rsidRPr="00522A01">
        <w:rPr>
          <w:rFonts w:cs="Times New Roman"/>
          <w:spacing w:val="-1"/>
          <w:u w:val="thick" w:color="000000"/>
        </w:rPr>
        <w:t>(j)(5)(A)</w:t>
      </w:r>
    </w:p>
    <w:p w14:paraId="0FE46616" w14:textId="77777777" w:rsidR="007F616C" w:rsidRPr="00522A01" w:rsidRDefault="00506D86" w:rsidP="006B21F7">
      <w:pPr>
        <w:pStyle w:val="BodyText"/>
        <w:numPr>
          <w:ilvl w:val="0"/>
          <w:numId w:val="3"/>
        </w:numPr>
        <w:spacing w:line="360" w:lineRule="auto"/>
        <w:ind w:left="720"/>
        <w:jc w:val="both"/>
        <w:rPr>
          <w:rFonts w:cs="Times New Roman"/>
        </w:rPr>
      </w:pPr>
      <w:r w:rsidRPr="00522A01">
        <w:rPr>
          <w:rFonts w:cs="Times New Roman"/>
        </w:rPr>
        <w:t>JRM</w:t>
      </w:r>
      <w:r w:rsidRPr="00522A01">
        <w:rPr>
          <w:rFonts w:cs="Times New Roman"/>
          <w:spacing w:val="14"/>
        </w:rPr>
        <w:t xml:space="preserve"> </w:t>
      </w:r>
      <w:r w:rsidRPr="00522A01">
        <w:rPr>
          <w:rFonts w:cs="Times New Roman"/>
          <w:spacing w:val="-1"/>
        </w:rPr>
        <w:t>Water’s</w:t>
      </w:r>
      <w:r w:rsidRPr="00522A01">
        <w:rPr>
          <w:rFonts w:cs="Times New Roman"/>
          <w:spacing w:val="14"/>
        </w:rPr>
        <w:t xml:space="preserve"> </w:t>
      </w:r>
      <w:r w:rsidRPr="00522A01">
        <w:rPr>
          <w:rFonts w:cs="Times New Roman"/>
        </w:rPr>
        <w:t>Public</w:t>
      </w:r>
      <w:r w:rsidRPr="00522A01">
        <w:rPr>
          <w:rFonts w:cs="Times New Roman"/>
          <w:spacing w:val="13"/>
        </w:rPr>
        <w:t xml:space="preserve"> </w:t>
      </w:r>
      <w:r w:rsidRPr="00522A01">
        <w:rPr>
          <w:rFonts w:cs="Times New Roman"/>
        </w:rPr>
        <w:t>Water</w:t>
      </w:r>
      <w:r w:rsidRPr="00522A01">
        <w:rPr>
          <w:rFonts w:cs="Times New Roman"/>
          <w:spacing w:val="13"/>
        </w:rPr>
        <w:t xml:space="preserve"> </w:t>
      </w:r>
      <w:r w:rsidRPr="00522A01">
        <w:rPr>
          <w:rFonts w:cs="Times New Roman"/>
          <w:spacing w:val="-1"/>
        </w:rPr>
        <w:t>System</w:t>
      </w:r>
      <w:r w:rsidRPr="00522A01">
        <w:rPr>
          <w:rFonts w:cs="Times New Roman"/>
          <w:spacing w:val="14"/>
        </w:rPr>
        <w:t xml:space="preserve"> </w:t>
      </w:r>
      <w:r w:rsidRPr="00522A01">
        <w:rPr>
          <w:rFonts w:cs="Times New Roman"/>
          <w:spacing w:val="-1"/>
        </w:rPr>
        <w:t>number</w:t>
      </w:r>
      <w:r w:rsidRPr="00522A01">
        <w:rPr>
          <w:rFonts w:cs="Times New Roman"/>
          <w:spacing w:val="13"/>
        </w:rPr>
        <w:t xml:space="preserve"> </w:t>
      </w:r>
      <w:r w:rsidRPr="00522A01">
        <w:rPr>
          <w:rFonts w:cs="Times New Roman"/>
        </w:rPr>
        <w:t>2350036</w:t>
      </w:r>
      <w:r w:rsidRPr="00522A01">
        <w:rPr>
          <w:rFonts w:cs="Times New Roman"/>
          <w:spacing w:val="14"/>
        </w:rPr>
        <w:t xml:space="preserve"> </w:t>
      </w:r>
      <w:r w:rsidRPr="00522A01">
        <w:rPr>
          <w:rFonts w:cs="Times New Roman"/>
        </w:rPr>
        <w:t>is</w:t>
      </w:r>
      <w:r w:rsidRPr="00522A01">
        <w:rPr>
          <w:rFonts w:cs="Times New Roman"/>
          <w:spacing w:val="14"/>
        </w:rPr>
        <w:t xml:space="preserve"> </w:t>
      </w:r>
      <w:r w:rsidRPr="00522A01">
        <w:rPr>
          <w:rFonts w:cs="Times New Roman"/>
          <w:spacing w:val="-1"/>
        </w:rPr>
        <w:t>currently</w:t>
      </w:r>
      <w:r w:rsidRPr="00522A01">
        <w:rPr>
          <w:rFonts w:cs="Times New Roman"/>
          <w:spacing w:val="14"/>
        </w:rPr>
        <w:t xml:space="preserve"> </w:t>
      </w:r>
      <w:r w:rsidRPr="00522A01">
        <w:rPr>
          <w:rFonts w:cs="Times New Roman"/>
        </w:rPr>
        <w:t>in</w:t>
      </w:r>
      <w:r w:rsidRPr="00522A01">
        <w:rPr>
          <w:rFonts w:cs="Times New Roman"/>
          <w:spacing w:val="14"/>
        </w:rPr>
        <w:t xml:space="preserve"> </w:t>
      </w:r>
      <w:r w:rsidRPr="00522A01">
        <w:rPr>
          <w:rFonts w:cs="Times New Roman"/>
          <w:spacing w:val="-1"/>
        </w:rPr>
        <w:t>compliance</w:t>
      </w:r>
      <w:r w:rsidRPr="00522A01">
        <w:rPr>
          <w:rFonts w:cs="Times New Roman"/>
          <w:spacing w:val="13"/>
        </w:rPr>
        <w:t xml:space="preserve"> </w:t>
      </w:r>
      <w:r w:rsidRPr="00522A01">
        <w:rPr>
          <w:rFonts w:cs="Times New Roman"/>
          <w:spacing w:val="-1"/>
        </w:rPr>
        <w:t>with</w:t>
      </w:r>
      <w:r w:rsidRPr="00522A01">
        <w:rPr>
          <w:rFonts w:cs="Times New Roman"/>
          <w:spacing w:val="14"/>
        </w:rPr>
        <w:t xml:space="preserve"> </w:t>
      </w:r>
      <w:r w:rsidRPr="00522A01">
        <w:rPr>
          <w:rFonts w:cs="Times New Roman"/>
        </w:rPr>
        <w:t>the</w:t>
      </w:r>
      <w:r w:rsidRPr="00522A01">
        <w:rPr>
          <w:rFonts w:cs="Times New Roman"/>
          <w:spacing w:val="65"/>
        </w:rPr>
        <w:t xml:space="preserve"> </w:t>
      </w:r>
      <w:r w:rsidRPr="00522A01">
        <w:rPr>
          <w:rFonts w:cs="Times New Roman"/>
          <w:spacing w:val="-1"/>
        </w:rPr>
        <w:t>drinking</w:t>
      </w:r>
      <w:r w:rsidRPr="00522A01">
        <w:rPr>
          <w:rFonts w:cs="Times New Roman"/>
        </w:rPr>
        <w:t xml:space="preserve"> </w:t>
      </w:r>
      <w:r w:rsidRPr="00522A01">
        <w:rPr>
          <w:rFonts w:cs="Times New Roman"/>
          <w:spacing w:val="-1"/>
        </w:rPr>
        <w:t>water rules</w:t>
      </w:r>
      <w:r w:rsidRPr="00522A01">
        <w:rPr>
          <w:rFonts w:cs="Times New Roman"/>
        </w:rPr>
        <w:t xml:space="preserve"> </w:t>
      </w:r>
      <w:r w:rsidRPr="00522A01">
        <w:rPr>
          <w:rFonts w:cs="Times New Roman"/>
          <w:spacing w:val="1"/>
        </w:rPr>
        <w:t>of</w:t>
      </w:r>
      <w:r w:rsidRPr="00522A01">
        <w:rPr>
          <w:rFonts w:cs="Times New Roman"/>
          <w:spacing w:val="-1"/>
        </w:rPr>
        <w:t xml:space="preserve"> </w:t>
      </w:r>
      <w:r w:rsidRPr="00522A01">
        <w:rPr>
          <w:rFonts w:cs="Times New Roman"/>
        </w:rPr>
        <w:t>the</w:t>
      </w:r>
      <w:r w:rsidRPr="00522A01">
        <w:rPr>
          <w:rFonts w:cs="Times New Roman"/>
          <w:spacing w:val="-1"/>
        </w:rPr>
        <w:t xml:space="preserve"> TCEQ.</w:t>
      </w:r>
    </w:p>
    <w:p w14:paraId="482D0B85" w14:textId="7C00D36A" w:rsidR="007F616C" w:rsidRPr="00522A01" w:rsidRDefault="00506D86" w:rsidP="006B21F7">
      <w:pPr>
        <w:pStyle w:val="BodyText"/>
        <w:numPr>
          <w:ilvl w:val="0"/>
          <w:numId w:val="3"/>
        </w:numPr>
        <w:spacing w:before="123" w:line="360" w:lineRule="auto"/>
        <w:ind w:left="720"/>
        <w:jc w:val="both"/>
        <w:rPr>
          <w:rFonts w:cs="Times New Roman"/>
        </w:rPr>
      </w:pPr>
      <w:r w:rsidRPr="00522A01">
        <w:rPr>
          <w:rFonts w:cs="Times New Roman"/>
        </w:rPr>
        <w:t>JRM</w:t>
      </w:r>
      <w:r w:rsidRPr="00522A01">
        <w:rPr>
          <w:rFonts w:cs="Times New Roman"/>
          <w:spacing w:val="2"/>
        </w:rPr>
        <w:t xml:space="preserve"> </w:t>
      </w:r>
      <w:r w:rsidRPr="00522A01">
        <w:rPr>
          <w:rFonts w:cs="Times New Roman"/>
          <w:spacing w:val="-1"/>
        </w:rPr>
        <w:t>Water</w:t>
      </w:r>
      <w:r w:rsidRPr="00522A01">
        <w:rPr>
          <w:rFonts w:cs="Times New Roman"/>
          <w:spacing w:val="4"/>
        </w:rPr>
        <w:t xml:space="preserve"> </w:t>
      </w:r>
      <w:r w:rsidRPr="00522A01">
        <w:rPr>
          <w:rFonts w:cs="Times New Roman"/>
          <w:spacing w:val="-1"/>
        </w:rPr>
        <w:t>and</w:t>
      </w:r>
      <w:r w:rsidRPr="00522A01">
        <w:rPr>
          <w:rFonts w:cs="Times New Roman"/>
          <w:spacing w:val="4"/>
        </w:rPr>
        <w:t xml:space="preserve"> </w:t>
      </w:r>
      <w:r w:rsidRPr="00522A01">
        <w:rPr>
          <w:rFonts w:cs="Times New Roman"/>
          <w:spacing w:val="-1"/>
        </w:rPr>
        <w:t>CSWR</w:t>
      </w:r>
      <w:r w:rsidR="00E35B78">
        <w:rPr>
          <w:rFonts w:cs="Times New Roman"/>
          <w:spacing w:val="-1"/>
        </w:rPr>
        <w:t xml:space="preserve"> Texas</w:t>
      </w:r>
      <w:r w:rsidRPr="00522A01">
        <w:rPr>
          <w:rFonts w:cs="Times New Roman"/>
          <w:spacing w:val="3"/>
        </w:rPr>
        <w:t xml:space="preserve"> </w:t>
      </w:r>
      <w:r w:rsidRPr="00522A01">
        <w:rPr>
          <w:rFonts w:cs="Times New Roman"/>
        </w:rPr>
        <w:t>have</w:t>
      </w:r>
      <w:r w:rsidRPr="00522A01">
        <w:rPr>
          <w:rFonts w:cs="Times New Roman"/>
          <w:spacing w:val="1"/>
        </w:rPr>
        <w:t xml:space="preserve"> </w:t>
      </w:r>
      <w:r w:rsidRPr="00522A01">
        <w:rPr>
          <w:rFonts w:cs="Times New Roman"/>
          <w:spacing w:val="-1"/>
        </w:rPr>
        <w:t>demonstrated</w:t>
      </w:r>
      <w:r w:rsidRPr="00522A01">
        <w:rPr>
          <w:rFonts w:cs="Times New Roman"/>
          <w:spacing w:val="4"/>
        </w:rPr>
        <w:t xml:space="preserve"> </w:t>
      </w:r>
      <w:r w:rsidRPr="00522A01">
        <w:rPr>
          <w:rFonts w:cs="Times New Roman"/>
        </w:rPr>
        <w:t>a</w:t>
      </w:r>
      <w:r w:rsidRPr="00522A01">
        <w:rPr>
          <w:rFonts w:cs="Times New Roman"/>
          <w:spacing w:val="3"/>
        </w:rPr>
        <w:t xml:space="preserve"> </w:t>
      </w:r>
      <w:r w:rsidRPr="00522A01">
        <w:rPr>
          <w:rFonts w:cs="Times New Roman"/>
          <w:spacing w:val="-1"/>
        </w:rPr>
        <w:t>compliance</w:t>
      </w:r>
      <w:r w:rsidRPr="00522A01">
        <w:rPr>
          <w:rFonts w:cs="Times New Roman"/>
          <w:spacing w:val="1"/>
        </w:rPr>
        <w:t xml:space="preserve"> </w:t>
      </w:r>
      <w:r w:rsidRPr="00522A01">
        <w:rPr>
          <w:rFonts w:cs="Times New Roman"/>
          <w:spacing w:val="-1"/>
        </w:rPr>
        <w:t>history</w:t>
      </w:r>
      <w:r w:rsidRPr="00522A01">
        <w:rPr>
          <w:rFonts w:cs="Times New Roman"/>
          <w:spacing w:val="4"/>
        </w:rPr>
        <w:t xml:space="preserve"> </w:t>
      </w:r>
      <w:r w:rsidRPr="00522A01">
        <w:rPr>
          <w:rFonts w:cs="Times New Roman"/>
          <w:spacing w:val="-1"/>
        </w:rPr>
        <w:t>adequate</w:t>
      </w:r>
      <w:r w:rsidRPr="00522A01">
        <w:rPr>
          <w:rFonts w:cs="Times New Roman"/>
          <w:spacing w:val="3"/>
        </w:rPr>
        <w:t xml:space="preserve"> </w:t>
      </w:r>
      <w:r w:rsidRPr="00522A01">
        <w:rPr>
          <w:rFonts w:cs="Times New Roman"/>
          <w:spacing w:val="-1"/>
        </w:rPr>
        <w:t>for</w:t>
      </w:r>
      <w:r w:rsidRPr="00522A01">
        <w:rPr>
          <w:rFonts w:cs="Times New Roman"/>
          <w:spacing w:val="1"/>
        </w:rPr>
        <w:t xml:space="preserve"> </w:t>
      </w:r>
      <w:r w:rsidRPr="00522A01">
        <w:rPr>
          <w:rFonts w:cs="Times New Roman"/>
          <w:spacing w:val="-1"/>
        </w:rPr>
        <w:t>approval</w:t>
      </w:r>
      <w:r w:rsidRPr="00522A01">
        <w:rPr>
          <w:rFonts w:cs="Times New Roman"/>
          <w:spacing w:val="2"/>
        </w:rPr>
        <w:t xml:space="preserve"> </w:t>
      </w:r>
      <w:r w:rsidRPr="00522A01">
        <w:rPr>
          <w:rFonts w:cs="Times New Roman"/>
          <w:spacing w:val="1"/>
        </w:rPr>
        <w:t>of</w:t>
      </w:r>
      <w:r w:rsidRPr="00522A01">
        <w:rPr>
          <w:rFonts w:cs="Times New Roman"/>
          <w:spacing w:val="99"/>
        </w:rPr>
        <w:t xml:space="preserve"> </w:t>
      </w:r>
      <w:r w:rsidRPr="00522A01">
        <w:rPr>
          <w:rFonts w:cs="Times New Roman"/>
        </w:rPr>
        <w:t>the</w:t>
      </w:r>
      <w:r w:rsidRPr="00522A01">
        <w:rPr>
          <w:rFonts w:cs="Times New Roman"/>
          <w:spacing w:val="-1"/>
        </w:rPr>
        <w:t xml:space="preserve"> proposed</w:t>
      </w:r>
      <w:r w:rsidRPr="00522A01">
        <w:rPr>
          <w:rFonts w:cs="Times New Roman"/>
        </w:rPr>
        <w:t xml:space="preserve"> </w:t>
      </w:r>
      <w:r w:rsidRPr="00522A01">
        <w:rPr>
          <w:rFonts w:cs="Times New Roman"/>
          <w:spacing w:val="-1"/>
        </w:rPr>
        <w:t>sale</w:t>
      </w:r>
      <w:r w:rsidRPr="00522A01">
        <w:rPr>
          <w:rFonts w:cs="Times New Roman"/>
          <w:spacing w:val="1"/>
        </w:rPr>
        <w:t xml:space="preserve"> </w:t>
      </w:r>
      <w:r w:rsidRPr="00522A01">
        <w:rPr>
          <w:rFonts w:cs="Times New Roman"/>
          <w:spacing w:val="-1"/>
        </w:rPr>
        <w:t>and</w:t>
      </w:r>
      <w:r w:rsidRPr="00522A01">
        <w:rPr>
          <w:rFonts w:cs="Times New Roman"/>
        </w:rPr>
        <w:t xml:space="preserve"> </w:t>
      </w:r>
      <w:r w:rsidRPr="00522A01">
        <w:rPr>
          <w:rFonts w:cs="Times New Roman"/>
          <w:spacing w:val="-1"/>
        </w:rPr>
        <w:t>transfer.</w:t>
      </w:r>
    </w:p>
    <w:p w14:paraId="031FC9A2" w14:textId="77777777" w:rsidR="007F616C" w:rsidRPr="00522A01" w:rsidRDefault="00506D86" w:rsidP="006B21F7">
      <w:pPr>
        <w:pStyle w:val="Heading2"/>
        <w:spacing w:before="123"/>
        <w:ind w:left="0"/>
        <w:rPr>
          <w:rFonts w:cs="Times New Roman"/>
          <w:b w:val="0"/>
          <w:bCs w:val="0"/>
          <w:i w:val="0"/>
          <w:u w:val="none"/>
        </w:rPr>
      </w:pPr>
      <w:r w:rsidRPr="00522A01">
        <w:rPr>
          <w:rFonts w:cs="Times New Roman"/>
          <w:spacing w:val="-1"/>
          <w:u w:val="thick" w:color="000000"/>
        </w:rPr>
        <w:t xml:space="preserve">Adequacy </w:t>
      </w:r>
      <w:r w:rsidRPr="00522A01">
        <w:rPr>
          <w:rFonts w:cs="Times New Roman"/>
          <w:u w:val="thick" w:color="000000"/>
        </w:rPr>
        <w:t>of</w:t>
      </w:r>
      <w:r w:rsidRPr="00522A01">
        <w:rPr>
          <w:rFonts w:cs="Times New Roman"/>
          <w:spacing w:val="-1"/>
          <w:u w:val="thick" w:color="000000"/>
        </w:rPr>
        <w:t xml:space="preserve"> </w:t>
      </w:r>
      <w:r w:rsidRPr="00522A01">
        <w:rPr>
          <w:rFonts w:cs="Times New Roman"/>
          <w:u w:val="thick" w:color="000000"/>
        </w:rPr>
        <w:t xml:space="preserve">Existing </w:t>
      </w:r>
      <w:r w:rsidRPr="00522A01">
        <w:rPr>
          <w:rFonts w:cs="Times New Roman"/>
          <w:spacing w:val="-1"/>
          <w:u w:val="thick" w:color="000000"/>
        </w:rPr>
        <w:t>Service—TWC</w:t>
      </w:r>
      <w:r w:rsidRPr="00522A01">
        <w:rPr>
          <w:rFonts w:cs="Times New Roman"/>
          <w:u w:val="thick" w:color="000000"/>
        </w:rPr>
        <w:t xml:space="preserve"> § </w:t>
      </w:r>
      <w:r w:rsidRPr="00522A01">
        <w:rPr>
          <w:rFonts w:cs="Times New Roman"/>
          <w:spacing w:val="-1"/>
          <w:u w:val="thick" w:color="000000"/>
        </w:rPr>
        <w:t xml:space="preserve">13.246(c)(1); </w:t>
      </w:r>
      <w:r w:rsidRPr="00522A01">
        <w:rPr>
          <w:rFonts w:cs="Times New Roman"/>
          <w:u w:val="thick" w:color="000000"/>
        </w:rPr>
        <w:t xml:space="preserve">16 TAC §§ </w:t>
      </w:r>
      <w:r w:rsidRPr="00522A01">
        <w:rPr>
          <w:rFonts w:cs="Times New Roman"/>
          <w:spacing w:val="-1"/>
          <w:u w:val="thick" w:color="000000"/>
        </w:rPr>
        <w:t>24.227(e)(1),</w:t>
      </w:r>
      <w:r w:rsidRPr="00522A01">
        <w:rPr>
          <w:rFonts w:cs="Times New Roman"/>
          <w:u w:val="thick" w:color="000000"/>
        </w:rPr>
        <w:t xml:space="preserve"> </w:t>
      </w:r>
      <w:r w:rsidRPr="00522A01">
        <w:rPr>
          <w:rFonts w:cs="Times New Roman"/>
          <w:spacing w:val="-1"/>
          <w:u w:val="thick" w:color="000000"/>
        </w:rPr>
        <w:t>24.239(j)(5)(B)</w:t>
      </w:r>
    </w:p>
    <w:p w14:paraId="7586F6EF" w14:textId="77777777" w:rsidR="007F616C" w:rsidRPr="00522A01" w:rsidRDefault="00506D86" w:rsidP="006B21F7">
      <w:pPr>
        <w:pStyle w:val="BodyText"/>
        <w:numPr>
          <w:ilvl w:val="0"/>
          <w:numId w:val="3"/>
        </w:numPr>
        <w:spacing w:line="360" w:lineRule="auto"/>
        <w:ind w:left="720"/>
        <w:jc w:val="both"/>
        <w:rPr>
          <w:rFonts w:cs="Times New Roman"/>
        </w:rPr>
      </w:pPr>
      <w:r w:rsidRPr="00522A01">
        <w:rPr>
          <w:rFonts w:cs="Times New Roman"/>
          <w:spacing w:val="-1"/>
        </w:rPr>
        <w:t>There</w:t>
      </w:r>
      <w:r w:rsidRPr="00522A01">
        <w:rPr>
          <w:rFonts w:cs="Times New Roman"/>
          <w:spacing w:val="13"/>
        </w:rPr>
        <w:t xml:space="preserve"> </w:t>
      </w:r>
      <w:r w:rsidRPr="00522A01">
        <w:rPr>
          <w:rFonts w:cs="Times New Roman"/>
        </w:rPr>
        <w:t>are</w:t>
      </w:r>
      <w:r w:rsidRPr="00522A01">
        <w:rPr>
          <w:rFonts w:cs="Times New Roman"/>
          <w:spacing w:val="13"/>
        </w:rPr>
        <w:t xml:space="preserve"> </w:t>
      </w:r>
      <w:r w:rsidRPr="00522A01">
        <w:rPr>
          <w:rFonts w:cs="Times New Roman"/>
          <w:spacing w:val="-1"/>
        </w:rPr>
        <w:t>currently</w:t>
      </w:r>
      <w:r w:rsidRPr="00522A01">
        <w:rPr>
          <w:rFonts w:cs="Times New Roman"/>
          <w:spacing w:val="12"/>
        </w:rPr>
        <w:t xml:space="preserve"> </w:t>
      </w:r>
      <w:r w:rsidRPr="00522A01">
        <w:rPr>
          <w:rFonts w:cs="Times New Roman"/>
        </w:rPr>
        <w:t>211</w:t>
      </w:r>
      <w:r w:rsidRPr="00522A01">
        <w:rPr>
          <w:rFonts w:cs="Times New Roman"/>
          <w:spacing w:val="14"/>
        </w:rPr>
        <w:t xml:space="preserve"> </w:t>
      </w:r>
      <w:r w:rsidRPr="00522A01">
        <w:rPr>
          <w:rFonts w:cs="Times New Roman"/>
          <w:spacing w:val="-1"/>
        </w:rPr>
        <w:t>existing</w:t>
      </w:r>
      <w:r w:rsidRPr="00522A01">
        <w:rPr>
          <w:rFonts w:cs="Times New Roman"/>
          <w:spacing w:val="12"/>
        </w:rPr>
        <w:t xml:space="preserve"> </w:t>
      </w:r>
      <w:r w:rsidRPr="00522A01">
        <w:rPr>
          <w:rFonts w:cs="Times New Roman"/>
          <w:spacing w:val="-1"/>
        </w:rPr>
        <w:t>customers</w:t>
      </w:r>
      <w:r w:rsidRPr="00522A01">
        <w:rPr>
          <w:rFonts w:cs="Times New Roman"/>
          <w:spacing w:val="12"/>
        </w:rPr>
        <w:t xml:space="preserve"> </w:t>
      </w:r>
      <w:r w:rsidRPr="00522A01">
        <w:rPr>
          <w:rFonts w:cs="Times New Roman"/>
        </w:rPr>
        <w:t>in</w:t>
      </w:r>
      <w:r w:rsidRPr="00522A01">
        <w:rPr>
          <w:rFonts w:cs="Times New Roman"/>
          <w:spacing w:val="12"/>
        </w:rPr>
        <w:t xml:space="preserve"> </w:t>
      </w:r>
      <w:r w:rsidRPr="00522A01">
        <w:rPr>
          <w:rFonts w:cs="Times New Roman"/>
        </w:rPr>
        <w:t>the</w:t>
      </w:r>
      <w:r w:rsidRPr="00522A01">
        <w:rPr>
          <w:rFonts w:cs="Times New Roman"/>
          <w:spacing w:val="13"/>
        </w:rPr>
        <w:t xml:space="preserve"> </w:t>
      </w:r>
      <w:r w:rsidRPr="00522A01">
        <w:rPr>
          <w:rFonts w:cs="Times New Roman"/>
          <w:spacing w:val="-1"/>
        </w:rPr>
        <w:t>438-acre</w:t>
      </w:r>
      <w:r w:rsidRPr="00522A01">
        <w:rPr>
          <w:rFonts w:cs="Times New Roman"/>
          <w:spacing w:val="13"/>
        </w:rPr>
        <w:t xml:space="preserve"> </w:t>
      </w:r>
      <w:r w:rsidRPr="00522A01">
        <w:rPr>
          <w:rFonts w:cs="Times New Roman"/>
          <w:spacing w:val="-1"/>
        </w:rPr>
        <w:t>requested</w:t>
      </w:r>
      <w:r w:rsidRPr="00522A01">
        <w:rPr>
          <w:rFonts w:cs="Times New Roman"/>
          <w:spacing w:val="14"/>
        </w:rPr>
        <w:t xml:space="preserve"> </w:t>
      </w:r>
      <w:r w:rsidRPr="00522A01">
        <w:rPr>
          <w:rFonts w:cs="Times New Roman"/>
          <w:spacing w:val="-1"/>
        </w:rPr>
        <w:t>area</w:t>
      </w:r>
      <w:r w:rsidRPr="00522A01">
        <w:rPr>
          <w:rFonts w:cs="Times New Roman"/>
          <w:spacing w:val="13"/>
        </w:rPr>
        <w:t xml:space="preserve"> </w:t>
      </w:r>
      <w:r w:rsidRPr="00522A01">
        <w:rPr>
          <w:rFonts w:cs="Times New Roman"/>
          <w:spacing w:val="-1"/>
        </w:rPr>
        <w:t>who</w:t>
      </w:r>
      <w:r w:rsidRPr="00522A01">
        <w:rPr>
          <w:rFonts w:cs="Times New Roman"/>
          <w:spacing w:val="12"/>
        </w:rPr>
        <w:t xml:space="preserve"> </w:t>
      </w:r>
      <w:r w:rsidRPr="00522A01">
        <w:rPr>
          <w:rFonts w:cs="Times New Roman"/>
        </w:rPr>
        <w:t>are</w:t>
      </w:r>
      <w:r w:rsidRPr="00522A01">
        <w:rPr>
          <w:rFonts w:cs="Times New Roman"/>
          <w:spacing w:val="11"/>
        </w:rPr>
        <w:t xml:space="preserve"> </w:t>
      </w:r>
      <w:r w:rsidRPr="00522A01">
        <w:rPr>
          <w:rFonts w:cs="Times New Roman"/>
        </w:rPr>
        <w:t>being</w:t>
      </w:r>
      <w:r w:rsidRPr="00522A01">
        <w:rPr>
          <w:rFonts w:cs="Times New Roman"/>
          <w:spacing w:val="87"/>
        </w:rPr>
        <w:t xml:space="preserve"> </w:t>
      </w:r>
      <w:r w:rsidRPr="00522A01">
        <w:rPr>
          <w:rFonts w:cs="Times New Roman"/>
          <w:spacing w:val="-1"/>
        </w:rPr>
        <w:t>served</w:t>
      </w:r>
      <w:r w:rsidRPr="00522A01">
        <w:rPr>
          <w:rFonts w:cs="Times New Roman"/>
          <w:spacing w:val="-3"/>
        </w:rPr>
        <w:t xml:space="preserve"> </w:t>
      </w:r>
      <w:r w:rsidRPr="00522A01">
        <w:rPr>
          <w:rFonts w:cs="Times New Roman"/>
        </w:rPr>
        <w:t>by</w:t>
      </w:r>
      <w:r w:rsidRPr="00522A01">
        <w:rPr>
          <w:rFonts w:cs="Times New Roman"/>
          <w:spacing w:val="-3"/>
        </w:rPr>
        <w:t xml:space="preserve"> </w:t>
      </w:r>
      <w:r w:rsidRPr="00522A01">
        <w:rPr>
          <w:rFonts w:cs="Times New Roman"/>
        </w:rPr>
        <w:t xml:space="preserve">JRM </w:t>
      </w:r>
      <w:r w:rsidRPr="00522A01">
        <w:rPr>
          <w:rFonts w:cs="Times New Roman"/>
          <w:spacing w:val="-1"/>
        </w:rPr>
        <w:t xml:space="preserve">Water </w:t>
      </w:r>
      <w:r w:rsidRPr="00522A01">
        <w:rPr>
          <w:rFonts w:cs="Times New Roman"/>
        </w:rPr>
        <w:t>through</w:t>
      </w:r>
      <w:r w:rsidRPr="00522A01">
        <w:rPr>
          <w:rFonts w:cs="Times New Roman"/>
          <w:spacing w:val="-3"/>
        </w:rPr>
        <w:t xml:space="preserve"> </w:t>
      </w:r>
      <w:r w:rsidRPr="00522A01">
        <w:rPr>
          <w:rFonts w:cs="Times New Roman"/>
        </w:rPr>
        <w:t>public</w:t>
      </w:r>
      <w:r w:rsidRPr="00522A01">
        <w:rPr>
          <w:rFonts w:cs="Times New Roman"/>
          <w:spacing w:val="-4"/>
        </w:rPr>
        <w:t xml:space="preserve"> </w:t>
      </w:r>
      <w:r w:rsidRPr="00522A01">
        <w:rPr>
          <w:rFonts w:cs="Times New Roman"/>
          <w:spacing w:val="-1"/>
        </w:rPr>
        <w:t>water system</w:t>
      </w:r>
      <w:r w:rsidRPr="00522A01">
        <w:rPr>
          <w:rFonts w:cs="Times New Roman"/>
        </w:rPr>
        <w:t xml:space="preserve"> </w:t>
      </w:r>
      <w:r w:rsidRPr="00522A01">
        <w:rPr>
          <w:rFonts w:cs="Times New Roman"/>
          <w:spacing w:val="-1"/>
        </w:rPr>
        <w:t>number</w:t>
      </w:r>
      <w:r w:rsidRPr="00522A01">
        <w:rPr>
          <w:rFonts w:cs="Times New Roman"/>
          <w:spacing w:val="-4"/>
        </w:rPr>
        <w:t xml:space="preserve"> </w:t>
      </w:r>
      <w:r w:rsidRPr="00522A01">
        <w:rPr>
          <w:rFonts w:cs="Times New Roman"/>
        </w:rPr>
        <w:t xml:space="preserve">2350036, </w:t>
      </w:r>
      <w:r w:rsidRPr="00522A01">
        <w:rPr>
          <w:rFonts w:cs="Times New Roman"/>
          <w:spacing w:val="-1"/>
        </w:rPr>
        <w:t>and</w:t>
      </w:r>
      <w:r w:rsidRPr="00522A01">
        <w:rPr>
          <w:rFonts w:cs="Times New Roman"/>
          <w:spacing w:val="-3"/>
        </w:rPr>
        <w:t xml:space="preserve"> </w:t>
      </w:r>
      <w:r w:rsidRPr="00522A01">
        <w:rPr>
          <w:rFonts w:cs="Times New Roman"/>
        </w:rPr>
        <w:t>such</w:t>
      </w:r>
      <w:r w:rsidRPr="00522A01">
        <w:rPr>
          <w:rFonts w:cs="Times New Roman"/>
          <w:spacing w:val="-3"/>
        </w:rPr>
        <w:t xml:space="preserve"> </w:t>
      </w:r>
      <w:r w:rsidRPr="00522A01">
        <w:rPr>
          <w:rFonts w:cs="Times New Roman"/>
          <w:spacing w:val="-1"/>
        </w:rPr>
        <w:t>service</w:t>
      </w:r>
      <w:r w:rsidRPr="00522A01">
        <w:rPr>
          <w:rFonts w:cs="Times New Roman"/>
          <w:spacing w:val="-4"/>
        </w:rPr>
        <w:t xml:space="preserve"> </w:t>
      </w:r>
      <w:r w:rsidRPr="00522A01">
        <w:rPr>
          <w:rFonts w:cs="Times New Roman"/>
          <w:spacing w:val="-1"/>
        </w:rPr>
        <w:t>has</w:t>
      </w:r>
      <w:r w:rsidRPr="00522A01">
        <w:rPr>
          <w:rFonts w:cs="Times New Roman"/>
          <w:spacing w:val="59"/>
        </w:rPr>
        <w:t xml:space="preserve"> </w:t>
      </w:r>
      <w:r w:rsidRPr="00522A01">
        <w:rPr>
          <w:rFonts w:cs="Times New Roman"/>
          <w:spacing w:val="-1"/>
        </w:rPr>
        <w:t>been</w:t>
      </w:r>
      <w:r w:rsidRPr="00522A01">
        <w:rPr>
          <w:rFonts w:cs="Times New Roman"/>
        </w:rPr>
        <w:t xml:space="preserve"> </w:t>
      </w:r>
      <w:r w:rsidRPr="00522A01">
        <w:rPr>
          <w:rFonts w:cs="Times New Roman"/>
          <w:spacing w:val="-1"/>
        </w:rPr>
        <w:t>continuous</w:t>
      </w:r>
      <w:r w:rsidRPr="00522A01">
        <w:rPr>
          <w:rFonts w:cs="Times New Roman"/>
        </w:rPr>
        <w:t xml:space="preserve"> </w:t>
      </w:r>
      <w:r w:rsidRPr="00522A01">
        <w:rPr>
          <w:rFonts w:cs="Times New Roman"/>
          <w:spacing w:val="-1"/>
        </w:rPr>
        <w:t>and</w:t>
      </w:r>
      <w:r w:rsidRPr="00522A01">
        <w:rPr>
          <w:rFonts w:cs="Times New Roman"/>
        </w:rPr>
        <w:t xml:space="preserve"> adequate.</w:t>
      </w:r>
    </w:p>
    <w:p w14:paraId="55BC19AC" w14:textId="77777777" w:rsidR="007F616C" w:rsidRPr="00522A01" w:rsidRDefault="00506D86" w:rsidP="006B21F7">
      <w:pPr>
        <w:pStyle w:val="Heading2"/>
        <w:tabs>
          <w:tab w:val="left" w:pos="2790"/>
        </w:tabs>
        <w:spacing w:before="126"/>
        <w:ind w:left="0"/>
        <w:jc w:val="both"/>
        <w:rPr>
          <w:rFonts w:cs="Times New Roman"/>
          <w:b w:val="0"/>
          <w:bCs w:val="0"/>
          <w:i w:val="0"/>
          <w:u w:val="none"/>
        </w:rPr>
      </w:pPr>
      <w:r w:rsidRPr="00522A01">
        <w:rPr>
          <w:rFonts w:cs="Times New Roman"/>
          <w:spacing w:val="-1"/>
          <w:u w:val="thick" w:color="000000"/>
        </w:rPr>
        <w:t>Need</w:t>
      </w:r>
      <w:r w:rsidRPr="00522A01">
        <w:rPr>
          <w:rFonts w:cs="Times New Roman"/>
          <w:u w:val="thick" w:color="000000"/>
        </w:rPr>
        <w:t xml:space="preserve"> </w:t>
      </w:r>
      <w:r w:rsidRPr="00522A01">
        <w:rPr>
          <w:rFonts w:cs="Times New Roman"/>
          <w:spacing w:val="-1"/>
          <w:u w:val="thick" w:color="000000"/>
        </w:rPr>
        <w:t>for</w:t>
      </w:r>
      <w:r w:rsidRPr="00522A01">
        <w:rPr>
          <w:rFonts w:cs="Times New Roman"/>
          <w:u w:val="thick" w:color="000000"/>
        </w:rPr>
        <w:t xml:space="preserve"> Additional </w:t>
      </w:r>
      <w:r w:rsidRPr="00522A01">
        <w:rPr>
          <w:rFonts w:cs="Times New Roman"/>
          <w:spacing w:val="-1"/>
          <w:u w:val="thick" w:color="000000"/>
        </w:rPr>
        <w:t>Service—TWC</w:t>
      </w:r>
      <w:r w:rsidRPr="00522A01">
        <w:rPr>
          <w:rFonts w:cs="Times New Roman"/>
          <w:u w:val="thick" w:color="000000"/>
        </w:rPr>
        <w:t xml:space="preserve"> § </w:t>
      </w:r>
      <w:r w:rsidRPr="00522A01">
        <w:rPr>
          <w:rFonts w:cs="Times New Roman"/>
          <w:spacing w:val="-1"/>
          <w:u w:val="thick" w:color="000000"/>
        </w:rPr>
        <w:t xml:space="preserve">13.246(c)(2); </w:t>
      </w:r>
      <w:r w:rsidRPr="00522A01">
        <w:rPr>
          <w:rFonts w:cs="Times New Roman"/>
          <w:u w:val="thick" w:color="000000"/>
        </w:rPr>
        <w:t xml:space="preserve">16 TAC §§ </w:t>
      </w:r>
      <w:r w:rsidRPr="00522A01">
        <w:rPr>
          <w:rFonts w:cs="Times New Roman"/>
          <w:spacing w:val="-1"/>
          <w:u w:val="thick" w:color="000000"/>
        </w:rPr>
        <w:t>24.227(e)(2),</w:t>
      </w:r>
      <w:r w:rsidRPr="00522A01">
        <w:rPr>
          <w:rFonts w:cs="Times New Roman"/>
          <w:u w:val="thick" w:color="000000"/>
        </w:rPr>
        <w:t xml:space="preserve"> </w:t>
      </w:r>
      <w:r w:rsidRPr="00522A01">
        <w:rPr>
          <w:rFonts w:cs="Times New Roman"/>
          <w:spacing w:val="-1"/>
          <w:u w:val="thick" w:color="000000"/>
        </w:rPr>
        <w:t>24.239(j)(5)(C)</w:t>
      </w:r>
    </w:p>
    <w:p w14:paraId="2C31CD27" w14:textId="77777777" w:rsidR="007F616C" w:rsidRPr="00522A01" w:rsidRDefault="00506D86" w:rsidP="006B21F7">
      <w:pPr>
        <w:pStyle w:val="BodyText"/>
        <w:numPr>
          <w:ilvl w:val="0"/>
          <w:numId w:val="3"/>
        </w:numPr>
        <w:spacing w:line="359" w:lineRule="auto"/>
        <w:ind w:left="720"/>
        <w:jc w:val="both"/>
        <w:rPr>
          <w:rFonts w:cs="Times New Roman"/>
        </w:rPr>
      </w:pPr>
      <w:r w:rsidRPr="00522A01">
        <w:rPr>
          <w:rFonts w:cs="Times New Roman"/>
          <w:spacing w:val="-1"/>
        </w:rPr>
        <w:t>There</w:t>
      </w:r>
      <w:r w:rsidRPr="00522A01">
        <w:rPr>
          <w:rFonts w:cs="Times New Roman"/>
          <w:spacing w:val="-6"/>
        </w:rPr>
        <w:t xml:space="preserve"> </w:t>
      </w:r>
      <w:r w:rsidRPr="00522A01">
        <w:rPr>
          <w:rFonts w:cs="Times New Roman"/>
        </w:rPr>
        <w:t>is</w:t>
      </w:r>
      <w:r w:rsidRPr="00522A01">
        <w:rPr>
          <w:rFonts w:cs="Times New Roman"/>
          <w:spacing w:val="-5"/>
        </w:rPr>
        <w:t xml:space="preserve"> </w:t>
      </w:r>
      <w:r w:rsidRPr="00522A01">
        <w:rPr>
          <w:rFonts w:cs="Times New Roman"/>
        </w:rPr>
        <w:t>a</w:t>
      </w:r>
      <w:r w:rsidRPr="00522A01">
        <w:rPr>
          <w:rFonts w:cs="Times New Roman"/>
          <w:spacing w:val="-6"/>
        </w:rPr>
        <w:t xml:space="preserve"> </w:t>
      </w:r>
      <w:r w:rsidRPr="00522A01">
        <w:rPr>
          <w:rFonts w:cs="Times New Roman"/>
          <w:spacing w:val="-1"/>
        </w:rPr>
        <w:t>need</w:t>
      </w:r>
      <w:r w:rsidRPr="00522A01">
        <w:rPr>
          <w:rFonts w:cs="Times New Roman"/>
          <w:spacing w:val="-5"/>
        </w:rPr>
        <w:t xml:space="preserve"> </w:t>
      </w:r>
      <w:r w:rsidRPr="00522A01">
        <w:rPr>
          <w:rFonts w:cs="Times New Roman"/>
          <w:spacing w:val="-1"/>
        </w:rPr>
        <w:t>for</w:t>
      </w:r>
      <w:r w:rsidRPr="00522A01">
        <w:rPr>
          <w:rFonts w:cs="Times New Roman"/>
          <w:spacing w:val="-6"/>
        </w:rPr>
        <w:t xml:space="preserve"> </w:t>
      </w:r>
      <w:r w:rsidRPr="00522A01">
        <w:rPr>
          <w:rFonts w:cs="Times New Roman"/>
        </w:rPr>
        <w:t>service</w:t>
      </w:r>
      <w:r w:rsidRPr="00522A01">
        <w:rPr>
          <w:rFonts w:cs="Times New Roman"/>
          <w:spacing w:val="-6"/>
        </w:rPr>
        <w:t xml:space="preserve"> </w:t>
      </w:r>
      <w:r w:rsidRPr="00522A01">
        <w:rPr>
          <w:rFonts w:cs="Times New Roman"/>
          <w:spacing w:val="-1"/>
        </w:rPr>
        <w:t>because</w:t>
      </w:r>
      <w:r w:rsidRPr="00522A01">
        <w:rPr>
          <w:rFonts w:cs="Times New Roman"/>
          <w:spacing w:val="-6"/>
        </w:rPr>
        <w:t xml:space="preserve"> </w:t>
      </w:r>
      <w:r w:rsidRPr="00522A01">
        <w:rPr>
          <w:rFonts w:cs="Times New Roman"/>
        </w:rPr>
        <w:t>JRM</w:t>
      </w:r>
      <w:r w:rsidRPr="00522A01">
        <w:rPr>
          <w:rFonts w:cs="Times New Roman"/>
          <w:spacing w:val="-5"/>
        </w:rPr>
        <w:t xml:space="preserve"> </w:t>
      </w:r>
      <w:r w:rsidRPr="00522A01">
        <w:rPr>
          <w:rFonts w:cs="Times New Roman"/>
          <w:spacing w:val="-1"/>
        </w:rPr>
        <w:t>Water</w:t>
      </w:r>
      <w:r w:rsidRPr="00522A01">
        <w:rPr>
          <w:rFonts w:cs="Times New Roman"/>
          <w:spacing w:val="-6"/>
        </w:rPr>
        <w:t xml:space="preserve"> </w:t>
      </w:r>
      <w:r w:rsidRPr="00522A01">
        <w:rPr>
          <w:rFonts w:cs="Times New Roman"/>
        </w:rPr>
        <w:t>is</w:t>
      </w:r>
      <w:r w:rsidRPr="00522A01">
        <w:rPr>
          <w:rFonts w:cs="Times New Roman"/>
          <w:spacing w:val="-5"/>
        </w:rPr>
        <w:t xml:space="preserve"> </w:t>
      </w:r>
      <w:r w:rsidRPr="00522A01">
        <w:rPr>
          <w:rFonts w:cs="Times New Roman"/>
          <w:spacing w:val="-1"/>
        </w:rPr>
        <w:t>currently</w:t>
      </w:r>
      <w:r w:rsidRPr="00522A01">
        <w:rPr>
          <w:rFonts w:cs="Times New Roman"/>
          <w:spacing w:val="-5"/>
        </w:rPr>
        <w:t xml:space="preserve"> </w:t>
      </w:r>
      <w:r w:rsidRPr="00522A01">
        <w:rPr>
          <w:rFonts w:cs="Times New Roman"/>
          <w:spacing w:val="-1"/>
        </w:rPr>
        <w:t>serving</w:t>
      </w:r>
      <w:r w:rsidRPr="00522A01">
        <w:rPr>
          <w:rFonts w:cs="Times New Roman"/>
          <w:spacing w:val="-5"/>
        </w:rPr>
        <w:t xml:space="preserve"> </w:t>
      </w:r>
      <w:r w:rsidRPr="00522A01">
        <w:rPr>
          <w:rFonts w:cs="Times New Roman"/>
        </w:rPr>
        <w:t>211</w:t>
      </w:r>
      <w:r w:rsidRPr="00522A01">
        <w:rPr>
          <w:rFonts w:cs="Times New Roman"/>
          <w:spacing w:val="-5"/>
        </w:rPr>
        <w:t xml:space="preserve"> </w:t>
      </w:r>
      <w:r w:rsidRPr="00522A01">
        <w:rPr>
          <w:rFonts w:cs="Times New Roman"/>
        </w:rPr>
        <w:t>existing</w:t>
      </w:r>
      <w:r w:rsidRPr="00522A01">
        <w:rPr>
          <w:rFonts w:cs="Times New Roman"/>
          <w:spacing w:val="-5"/>
        </w:rPr>
        <w:t xml:space="preserve"> </w:t>
      </w:r>
      <w:r w:rsidRPr="00522A01">
        <w:rPr>
          <w:rFonts w:cs="Times New Roman"/>
          <w:spacing w:val="-1"/>
        </w:rPr>
        <w:t>customers</w:t>
      </w:r>
      <w:r w:rsidRPr="00522A01">
        <w:rPr>
          <w:rFonts w:cs="Times New Roman"/>
          <w:spacing w:val="65"/>
        </w:rPr>
        <w:t xml:space="preserve"> </w:t>
      </w:r>
      <w:r w:rsidRPr="00522A01">
        <w:rPr>
          <w:rFonts w:cs="Times New Roman"/>
        </w:rPr>
        <w:t>in the</w:t>
      </w:r>
      <w:r w:rsidRPr="00522A01">
        <w:rPr>
          <w:rFonts w:cs="Times New Roman"/>
          <w:spacing w:val="-1"/>
        </w:rPr>
        <w:t xml:space="preserve"> 438-acre requested</w:t>
      </w:r>
      <w:r w:rsidRPr="00522A01">
        <w:rPr>
          <w:rFonts w:cs="Times New Roman"/>
          <w:spacing w:val="2"/>
        </w:rPr>
        <w:t xml:space="preserve"> </w:t>
      </w:r>
      <w:r w:rsidRPr="00522A01">
        <w:rPr>
          <w:rFonts w:cs="Times New Roman"/>
          <w:spacing w:val="-1"/>
        </w:rPr>
        <w:t>area.</w:t>
      </w:r>
    </w:p>
    <w:p w14:paraId="79033EB3" w14:textId="0470B705" w:rsidR="007F616C" w:rsidRPr="006B21F7" w:rsidRDefault="00506D86" w:rsidP="00D361A0">
      <w:pPr>
        <w:pStyle w:val="BodyText"/>
        <w:widowControl/>
        <w:numPr>
          <w:ilvl w:val="0"/>
          <w:numId w:val="3"/>
        </w:numPr>
        <w:spacing w:before="127" w:line="360" w:lineRule="auto"/>
        <w:ind w:left="720"/>
        <w:jc w:val="both"/>
        <w:rPr>
          <w:rFonts w:cs="Times New Roman"/>
        </w:rPr>
      </w:pPr>
      <w:r w:rsidRPr="006B21F7">
        <w:rPr>
          <w:rFonts w:cs="Times New Roman"/>
        </w:rPr>
        <w:t>This</w:t>
      </w:r>
      <w:r w:rsidRPr="006B21F7">
        <w:rPr>
          <w:rFonts w:cs="Times New Roman"/>
          <w:spacing w:val="-10"/>
        </w:rPr>
        <w:t xml:space="preserve"> </w:t>
      </w:r>
      <w:r w:rsidRPr="006B21F7">
        <w:rPr>
          <w:rFonts w:cs="Times New Roman"/>
        </w:rPr>
        <w:t>is</w:t>
      </w:r>
      <w:r w:rsidRPr="006B21F7">
        <w:rPr>
          <w:rFonts w:cs="Times New Roman"/>
          <w:spacing w:val="-10"/>
        </w:rPr>
        <w:t xml:space="preserve"> </w:t>
      </w:r>
      <w:r w:rsidRPr="006B21F7">
        <w:rPr>
          <w:rFonts w:cs="Times New Roman"/>
          <w:spacing w:val="-1"/>
        </w:rPr>
        <w:t>an</w:t>
      </w:r>
      <w:r w:rsidRPr="006B21F7">
        <w:rPr>
          <w:rFonts w:cs="Times New Roman"/>
          <w:spacing w:val="-12"/>
        </w:rPr>
        <w:t xml:space="preserve"> </w:t>
      </w:r>
      <w:r w:rsidRPr="006B21F7">
        <w:rPr>
          <w:rFonts w:cs="Times New Roman"/>
          <w:spacing w:val="-1"/>
        </w:rPr>
        <w:t>application</w:t>
      </w:r>
      <w:r w:rsidRPr="006B21F7">
        <w:rPr>
          <w:rFonts w:cs="Times New Roman"/>
          <w:spacing w:val="-10"/>
        </w:rPr>
        <w:t xml:space="preserve"> </w:t>
      </w:r>
      <w:r w:rsidRPr="006B21F7">
        <w:rPr>
          <w:rFonts w:cs="Times New Roman"/>
        </w:rPr>
        <w:t>to</w:t>
      </w:r>
      <w:r w:rsidRPr="006B21F7">
        <w:rPr>
          <w:rFonts w:cs="Times New Roman"/>
          <w:spacing w:val="-12"/>
        </w:rPr>
        <w:t xml:space="preserve"> </w:t>
      </w:r>
      <w:r w:rsidRPr="006B21F7">
        <w:rPr>
          <w:rFonts w:cs="Times New Roman"/>
          <w:spacing w:val="-1"/>
        </w:rPr>
        <w:t>transfer</w:t>
      </w:r>
      <w:r w:rsidRPr="006B21F7">
        <w:rPr>
          <w:rFonts w:cs="Times New Roman"/>
          <w:spacing w:val="-11"/>
        </w:rPr>
        <w:t xml:space="preserve"> </w:t>
      </w:r>
      <w:r w:rsidRPr="006B21F7">
        <w:rPr>
          <w:rFonts w:cs="Times New Roman"/>
        </w:rPr>
        <w:t>only</w:t>
      </w:r>
      <w:r w:rsidRPr="006B21F7">
        <w:rPr>
          <w:rFonts w:cs="Times New Roman"/>
          <w:spacing w:val="-10"/>
        </w:rPr>
        <w:t xml:space="preserve"> </w:t>
      </w:r>
      <w:r w:rsidRPr="006B21F7">
        <w:rPr>
          <w:rFonts w:cs="Times New Roman"/>
          <w:spacing w:val="-1"/>
        </w:rPr>
        <w:t>existing</w:t>
      </w:r>
      <w:r w:rsidRPr="006B21F7">
        <w:rPr>
          <w:rFonts w:cs="Times New Roman"/>
          <w:spacing w:val="-10"/>
        </w:rPr>
        <w:t xml:space="preserve"> </w:t>
      </w:r>
      <w:r w:rsidRPr="006B21F7">
        <w:rPr>
          <w:rFonts w:cs="Times New Roman"/>
          <w:spacing w:val="-1"/>
        </w:rPr>
        <w:t>facilities,</w:t>
      </w:r>
      <w:r w:rsidRPr="006B21F7">
        <w:rPr>
          <w:rFonts w:cs="Times New Roman"/>
          <w:spacing w:val="-10"/>
        </w:rPr>
        <w:t xml:space="preserve"> </w:t>
      </w:r>
      <w:r w:rsidRPr="006B21F7">
        <w:rPr>
          <w:rFonts w:cs="Times New Roman"/>
          <w:spacing w:val="-1"/>
        </w:rPr>
        <w:t>customers,</w:t>
      </w:r>
      <w:r w:rsidRPr="006B21F7">
        <w:rPr>
          <w:rFonts w:cs="Times New Roman"/>
          <w:spacing w:val="-10"/>
        </w:rPr>
        <w:t xml:space="preserve"> </w:t>
      </w:r>
      <w:r w:rsidRPr="006B21F7">
        <w:rPr>
          <w:rFonts w:cs="Times New Roman"/>
          <w:spacing w:val="-1"/>
        </w:rPr>
        <w:t>and</w:t>
      </w:r>
      <w:r w:rsidRPr="006B21F7">
        <w:rPr>
          <w:rFonts w:cs="Times New Roman"/>
          <w:spacing w:val="-10"/>
        </w:rPr>
        <w:t xml:space="preserve"> </w:t>
      </w:r>
      <w:r w:rsidRPr="006B21F7">
        <w:rPr>
          <w:rFonts w:cs="Times New Roman"/>
          <w:spacing w:val="-1"/>
        </w:rPr>
        <w:t>service</w:t>
      </w:r>
      <w:r w:rsidRPr="006B21F7">
        <w:rPr>
          <w:rFonts w:cs="Times New Roman"/>
          <w:spacing w:val="-11"/>
        </w:rPr>
        <w:t xml:space="preserve"> </w:t>
      </w:r>
      <w:r w:rsidRPr="006B21F7">
        <w:rPr>
          <w:rFonts w:cs="Times New Roman"/>
          <w:spacing w:val="-1"/>
        </w:rPr>
        <w:t>area.</w:t>
      </w:r>
      <w:r w:rsidRPr="006B21F7">
        <w:rPr>
          <w:rFonts w:cs="Times New Roman"/>
          <w:spacing w:val="40"/>
        </w:rPr>
        <w:t xml:space="preserve"> </w:t>
      </w:r>
      <w:r w:rsidRPr="006B21F7">
        <w:rPr>
          <w:rFonts w:cs="Times New Roman"/>
          <w:spacing w:val="-1"/>
        </w:rPr>
        <w:t>There</w:t>
      </w:r>
      <w:r w:rsidRPr="006B21F7">
        <w:rPr>
          <w:rFonts w:cs="Times New Roman"/>
          <w:spacing w:val="87"/>
        </w:rPr>
        <w:t xml:space="preserve"> </w:t>
      </w:r>
      <w:r w:rsidRPr="006B21F7">
        <w:rPr>
          <w:rFonts w:cs="Times New Roman"/>
          <w:spacing w:val="-1"/>
        </w:rPr>
        <w:t xml:space="preserve">have </w:t>
      </w:r>
      <w:r w:rsidRPr="006B21F7">
        <w:rPr>
          <w:rFonts w:cs="Times New Roman"/>
        </w:rPr>
        <w:t xml:space="preserve">been no </w:t>
      </w:r>
      <w:r w:rsidRPr="006B21F7">
        <w:rPr>
          <w:rFonts w:cs="Times New Roman"/>
          <w:spacing w:val="-1"/>
        </w:rPr>
        <w:t>specific requests</w:t>
      </w:r>
      <w:r w:rsidRPr="006B21F7">
        <w:rPr>
          <w:rFonts w:cs="Times New Roman"/>
        </w:rPr>
        <w:t xml:space="preserve"> </w:t>
      </w:r>
      <w:r w:rsidRPr="006B21F7">
        <w:rPr>
          <w:rFonts w:cs="Times New Roman"/>
          <w:spacing w:val="-1"/>
        </w:rPr>
        <w:t>for additional</w:t>
      </w:r>
      <w:r w:rsidRPr="006B21F7">
        <w:rPr>
          <w:rFonts w:cs="Times New Roman"/>
        </w:rPr>
        <w:t xml:space="preserve"> </w:t>
      </w:r>
      <w:r w:rsidRPr="006B21F7">
        <w:rPr>
          <w:rFonts w:cs="Times New Roman"/>
          <w:spacing w:val="-1"/>
        </w:rPr>
        <w:t>service within</w:t>
      </w:r>
      <w:r w:rsidRPr="006B21F7">
        <w:rPr>
          <w:rFonts w:cs="Times New Roman"/>
        </w:rPr>
        <w:t xml:space="preserve"> the</w:t>
      </w:r>
      <w:r w:rsidRPr="006B21F7">
        <w:rPr>
          <w:rFonts w:cs="Times New Roman"/>
          <w:spacing w:val="-1"/>
        </w:rPr>
        <w:t xml:space="preserve"> 438-acre</w:t>
      </w:r>
      <w:r w:rsidRPr="006B21F7">
        <w:rPr>
          <w:rFonts w:cs="Times New Roman"/>
          <w:spacing w:val="1"/>
        </w:rPr>
        <w:t xml:space="preserve"> </w:t>
      </w:r>
      <w:r w:rsidRPr="006B21F7">
        <w:rPr>
          <w:rFonts w:cs="Times New Roman"/>
          <w:spacing w:val="-1"/>
        </w:rPr>
        <w:t>requested</w:t>
      </w:r>
      <w:r w:rsidRPr="006B21F7">
        <w:rPr>
          <w:rFonts w:cs="Times New Roman"/>
        </w:rPr>
        <w:t xml:space="preserve"> </w:t>
      </w:r>
      <w:r w:rsidRPr="006B21F7">
        <w:rPr>
          <w:rFonts w:cs="Times New Roman"/>
          <w:spacing w:val="-1"/>
        </w:rPr>
        <w:t>area.</w:t>
      </w:r>
    </w:p>
    <w:p w14:paraId="08FAE32C" w14:textId="27152056" w:rsidR="007F616C" w:rsidRPr="00522A01" w:rsidRDefault="00506D86" w:rsidP="006B21F7">
      <w:pPr>
        <w:pStyle w:val="Heading2"/>
        <w:ind w:left="0"/>
        <w:jc w:val="both"/>
        <w:rPr>
          <w:rFonts w:cs="Times New Roman"/>
          <w:b w:val="0"/>
          <w:bCs w:val="0"/>
          <w:i w:val="0"/>
          <w:u w:val="none"/>
        </w:rPr>
      </w:pPr>
      <w:r w:rsidRPr="00522A01">
        <w:rPr>
          <w:rFonts w:cs="Times New Roman"/>
          <w:spacing w:val="-1"/>
          <w:u w:val="thick" w:color="000000"/>
        </w:rPr>
        <w:t>Effect</w:t>
      </w:r>
      <w:r w:rsidRPr="00522A01">
        <w:rPr>
          <w:rFonts w:cs="Times New Roman"/>
          <w:u w:val="thick" w:color="000000"/>
        </w:rPr>
        <w:t xml:space="preserve"> of </w:t>
      </w:r>
      <w:r w:rsidRPr="00522A01">
        <w:rPr>
          <w:rFonts w:cs="Times New Roman"/>
          <w:spacing w:val="42"/>
          <w:u w:val="thick" w:color="000000"/>
        </w:rPr>
        <w:t xml:space="preserve"> </w:t>
      </w:r>
      <w:r w:rsidRPr="00522A01">
        <w:rPr>
          <w:rFonts w:cs="Times New Roman"/>
          <w:spacing w:val="-1"/>
          <w:u w:val="thick" w:color="000000"/>
        </w:rPr>
        <w:t>Approving</w:t>
      </w:r>
      <w:r w:rsidRPr="00522A01">
        <w:rPr>
          <w:rFonts w:cs="Times New Roman"/>
          <w:u w:val="thick" w:color="000000"/>
        </w:rPr>
        <w:t xml:space="preserve"> the </w:t>
      </w:r>
      <w:r w:rsidRPr="00522A01">
        <w:rPr>
          <w:rFonts w:cs="Times New Roman"/>
          <w:spacing w:val="-1"/>
          <w:u w:val="thick" w:color="000000"/>
        </w:rPr>
        <w:t>Transaction—TWC</w:t>
      </w:r>
      <w:r w:rsidRPr="00522A01">
        <w:rPr>
          <w:rFonts w:cs="Times New Roman"/>
          <w:u w:val="thick" w:color="000000"/>
        </w:rPr>
        <w:t xml:space="preserve"> § </w:t>
      </w:r>
      <w:r w:rsidRPr="00522A01">
        <w:rPr>
          <w:rFonts w:cs="Times New Roman"/>
          <w:spacing w:val="-1"/>
          <w:u w:val="thick" w:color="000000"/>
        </w:rPr>
        <w:t>13.246(c)(3);</w:t>
      </w:r>
      <w:r w:rsidRPr="00522A01">
        <w:rPr>
          <w:rFonts w:cs="Times New Roman"/>
          <w:u w:val="thick" w:color="000000"/>
        </w:rPr>
        <w:t xml:space="preserve"> 16</w:t>
      </w:r>
      <w:r w:rsidRPr="00522A01">
        <w:rPr>
          <w:rFonts w:cs="Times New Roman"/>
          <w:spacing w:val="43"/>
          <w:u w:val="thick" w:color="000000"/>
        </w:rPr>
        <w:t xml:space="preserve"> </w:t>
      </w:r>
      <w:r w:rsidRPr="00522A01">
        <w:rPr>
          <w:rFonts w:cs="Times New Roman"/>
          <w:u w:val="thick" w:color="000000"/>
        </w:rPr>
        <w:t>TAC</w:t>
      </w:r>
      <w:r w:rsidRPr="00522A01">
        <w:rPr>
          <w:rFonts w:cs="Times New Roman"/>
          <w:spacing w:val="43"/>
          <w:u w:val="thick" w:color="000000"/>
        </w:rPr>
        <w:t xml:space="preserve"> </w:t>
      </w:r>
      <w:r w:rsidRPr="00522A01">
        <w:rPr>
          <w:rFonts w:cs="Times New Roman"/>
          <w:u w:val="thick" w:color="000000"/>
        </w:rPr>
        <w:t xml:space="preserve">§§ </w:t>
      </w:r>
      <w:r w:rsidRPr="00522A01">
        <w:rPr>
          <w:rFonts w:cs="Times New Roman"/>
          <w:spacing w:val="-1"/>
          <w:u w:val="thick" w:color="000000"/>
        </w:rPr>
        <w:t>24.227(e)(3),</w:t>
      </w:r>
      <w:r w:rsidRPr="00522A01">
        <w:rPr>
          <w:rFonts w:cs="Times New Roman"/>
          <w:spacing w:val="93"/>
          <w:u w:val="none"/>
        </w:rPr>
        <w:t xml:space="preserve"> </w:t>
      </w:r>
      <w:r w:rsidRPr="00522A01">
        <w:rPr>
          <w:rFonts w:cs="Times New Roman"/>
          <w:spacing w:val="-1"/>
          <w:u w:val="thick" w:color="000000"/>
        </w:rPr>
        <w:t>24.239(j)(5)(D)</w:t>
      </w:r>
    </w:p>
    <w:p w14:paraId="1BE9BE57" w14:textId="24905201" w:rsidR="007F616C" w:rsidRPr="00522A01" w:rsidRDefault="00506D86" w:rsidP="006B21F7">
      <w:pPr>
        <w:pStyle w:val="BodyText"/>
        <w:numPr>
          <w:ilvl w:val="0"/>
          <w:numId w:val="3"/>
        </w:numPr>
        <w:spacing w:line="359" w:lineRule="auto"/>
        <w:ind w:left="720"/>
        <w:jc w:val="both"/>
        <w:rPr>
          <w:rFonts w:cs="Times New Roman"/>
        </w:rPr>
      </w:pPr>
      <w:r w:rsidRPr="00522A01">
        <w:rPr>
          <w:rFonts w:cs="Times New Roman"/>
          <w:spacing w:val="-1"/>
        </w:rPr>
        <w:t>Granting</w:t>
      </w:r>
      <w:r w:rsidRPr="00522A01">
        <w:rPr>
          <w:rFonts w:cs="Times New Roman"/>
          <w:spacing w:val="-3"/>
        </w:rPr>
        <w:t xml:space="preserve"> </w:t>
      </w:r>
      <w:r w:rsidRPr="00522A01">
        <w:rPr>
          <w:rFonts w:cs="Times New Roman"/>
        </w:rPr>
        <w:t>the</w:t>
      </w:r>
      <w:r w:rsidRPr="00522A01">
        <w:rPr>
          <w:rFonts w:cs="Times New Roman"/>
          <w:spacing w:val="-4"/>
        </w:rPr>
        <w:t xml:space="preserve"> </w:t>
      </w:r>
      <w:r w:rsidRPr="00522A01">
        <w:rPr>
          <w:rFonts w:cs="Times New Roman"/>
        </w:rPr>
        <w:t>CCN</w:t>
      </w:r>
      <w:r w:rsidRPr="00522A01">
        <w:rPr>
          <w:rFonts w:cs="Times New Roman"/>
          <w:spacing w:val="-3"/>
        </w:rPr>
        <w:t xml:space="preserve"> </w:t>
      </w:r>
      <w:r w:rsidRPr="00522A01">
        <w:rPr>
          <w:rFonts w:cs="Times New Roman"/>
        </w:rPr>
        <w:t>amendment</w:t>
      </w:r>
      <w:r w:rsidRPr="00522A01">
        <w:rPr>
          <w:rFonts w:cs="Times New Roman"/>
          <w:spacing w:val="-2"/>
        </w:rPr>
        <w:t xml:space="preserve"> </w:t>
      </w:r>
      <w:r w:rsidRPr="00522A01">
        <w:rPr>
          <w:rFonts w:cs="Times New Roman"/>
          <w:spacing w:val="-1"/>
        </w:rPr>
        <w:t>will</w:t>
      </w:r>
      <w:r w:rsidRPr="00522A01">
        <w:rPr>
          <w:rFonts w:cs="Times New Roman"/>
          <w:spacing w:val="-2"/>
        </w:rPr>
        <w:t xml:space="preserve"> </w:t>
      </w:r>
      <w:r w:rsidRPr="00522A01">
        <w:rPr>
          <w:rFonts w:cs="Times New Roman"/>
          <w:spacing w:val="-1"/>
        </w:rPr>
        <w:t>result</w:t>
      </w:r>
      <w:r w:rsidRPr="00522A01">
        <w:rPr>
          <w:rFonts w:cs="Times New Roman"/>
          <w:spacing w:val="-2"/>
        </w:rPr>
        <w:t xml:space="preserve"> </w:t>
      </w:r>
      <w:r w:rsidRPr="00522A01">
        <w:rPr>
          <w:rFonts w:cs="Times New Roman"/>
        </w:rPr>
        <w:t>in</w:t>
      </w:r>
      <w:r w:rsidRPr="00522A01">
        <w:rPr>
          <w:rFonts w:cs="Times New Roman"/>
          <w:spacing w:val="-3"/>
        </w:rPr>
        <w:t xml:space="preserve"> </w:t>
      </w:r>
      <w:r w:rsidRPr="00522A01">
        <w:rPr>
          <w:rFonts w:cs="Times New Roman"/>
          <w:spacing w:val="-1"/>
        </w:rPr>
        <w:t>CSWR</w:t>
      </w:r>
      <w:r w:rsidR="00E35B78">
        <w:rPr>
          <w:rFonts w:cs="Times New Roman"/>
          <w:spacing w:val="-1"/>
        </w:rPr>
        <w:t xml:space="preserve"> Texas</w:t>
      </w:r>
      <w:r w:rsidRPr="00522A01">
        <w:rPr>
          <w:rFonts w:cs="Times New Roman"/>
          <w:spacing w:val="-2"/>
        </w:rPr>
        <w:t xml:space="preserve"> </w:t>
      </w:r>
      <w:r w:rsidRPr="00522A01">
        <w:rPr>
          <w:rFonts w:cs="Times New Roman"/>
          <w:spacing w:val="-1"/>
        </w:rPr>
        <w:t>obtaining</w:t>
      </w:r>
      <w:r w:rsidRPr="00522A01">
        <w:rPr>
          <w:rFonts w:cs="Times New Roman"/>
          <w:spacing w:val="-3"/>
        </w:rPr>
        <w:t xml:space="preserve"> </w:t>
      </w:r>
      <w:r w:rsidRPr="00522A01">
        <w:rPr>
          <w:rFonts w:cs="Times New Roman"/>
        </w:rPr>
        <w:t>a</w:t>
      </w:r>
      <w:r w:rsidRPr="00522A01">
        <w:rPr>
          <w:rFonts w:cs="Times New Roman"/>
          <w:spacing w:val="-4"/>
        </w:rPr>
        <w:t xml:space="preserve"> </w:t>
      </w:r>
      <w:r w:rsidRPr="00522A01">
        <w:rPr>
          <w:rFonts w:cs="Times New Roman"/>
          <w:spacing w:val="-1"/>
        </w:rPr>
        <w:t>water</w:t>
      </w:r>
      <w:r w:rsidRPr="00522A01">
        <w:rPr>
          <w:rFonts w:cs="Times New Roman"/>
          <w:spacing w:val="-4"/>
        </w:rPr>
        <w:t xml:space="preserve"> </w:t>
      </w:r>
      <w:r w:rsidRPr="00522A01">
        <w:rPr>
          <w:rFonts w:cs="Times New Roman"/>
        </w:rPr>
        <w:t>CCN</w:t>
      </w:r>
      <w:r w:rsidRPr="00522A01">
        <w:rPr>
          <w:rFonts w:cs="Times New Roman"/>
          <w:spacing w:val="-1"/>
        </w:rPr>
        <w:t xml:space="preserve"> and</w:t>
      </w:r>
      <w:r w:rsidRPr="00522A01">
        <w:rPr>
          <w:rFonts w:cs="Times New Roman"/>
          <w:spacing w:val="-3"/>
        </w:rPr>
        <w:t xml:space="preserve"> </w:t>
      </w:r>
      <w:r w:rsidRPr="00522A01">
        <w:rPr>
          <w:rFonts w:cs="Times New Roman"/>
          <w:spacing w:val="-1"/>
        </w:rPr>
        <w:t>obligate</w:t>
      </w:r>
      <w:r w:rsidRPr="00522A01">
        <w:rPr>
          <w:rFonts w:cs="Times New Roman"/>
          <w:spacing w:val="-4"/>
        </w:rPr>
        <w:t xml:space="preserve"> </w:t>
      </w:r>
      <w:r w:rsidRPr="00522A01">
        <w:rPr>
          <w:rFonts w:cs="Times New Roman"/>
        </w:rPr>
        <w:t>it</w:t>
      </w:r>
      <w:r w:rsidRPr="00522A01">
        <w:rPr>
          <w:rFonts w:cs="Times New Roman"/>
          <w:spacing w:val="75"/>
        </w:rPr>
        <w:t xml:space="preserve"> </w:t>
      </w:r>
      <w:r w:rsidRPr="00522A01">
        <w:rPr>
          <w:rFonts w:cs="Times New Roman"/>
        </w:rPr>
        <w:t xml:space="preserve">to </w:t>
      </w:r>
      <w:r w:rsidRPr="00522A01">
        <w:rPr>
          <w:rFonts w:cs="Times New Roman"/>
          <w:spacing w:val="-1"/>
        </w:rPr>
        <w:t xml:space="preserve">provide service </w:t>
      </w:r>
      <w:r w:rsidRPr="00522A01">
        <w:rPr>
          <w:rFonts w:cs="Times New Roman"/>
        </w:rPr>
        <w:t>to</w:t>
      </w:r>
      <w:r w:rsidRPr="00522A01">
        <w:rPr>
          <w:rFonts w:cs="Times New Roman"/>
          <w:spacing w:val="2"/>
        </w:rPr>
        <w:t xml:space="preserve"> </w:t>
      </w:r>
      <w:r w:rsidRPr="00522A01">
        <w:rPr>
          <w:rFonts w:cs="Times New Roman"/>
          <w:spacing w:val="-1"/>
        </w:rPr>
        <w:t>current</w:t>
      </w:r>
      <w:r w:rsidRPr="00522A01">
        <w:rPr>
          <w:rFonts w:cs="Times New Roman"/>
        </w:rPr>
        <w:t xml:space="preserve"> </w:t>
      </w:r>
      <w:r w:rsidRPr="00522A01">
        <w:rPr>
          <w:rFonts w:cs="Times New Roman"/>
          <w:spacing w:val="-1"/>
        </w:rPr>
        <w:t>and</w:t>
      </w:r>
      <w:r w:rsidRPr="00522A01">
        <w:rPr>
          <w:rFonts w:cs="Times New Roman"/>
        </w:rPr>
        <w:t xml:space="preserve"> </w:t>
      </w:r>
      <w:r w:rsidRPr="00522A01">
        <w:rPr>
          <w:rFonts w:cs="Times New Roman"/>
          <w:spacing w:val="-1"/>
        </w:rPr>
        <w:t>future</w:t>
      </w:r>
      <w:r w:rsidRPr="00522A01">
        <w:rPr>
          <w:rFonts w:cs="Times New Roman"/>
          <w:spacing w:val="1"/>
        </w:rPr>
        <w:t xml:space="preserve"> </w:t>
      </w:r>
      <w:r w:rsidRPr="00522A01">
        <w:rPr>
          <w:rFonts w:cs="Times New Roman"/>
          <w:spacing w:val="-1"/>
        </w:rPr>
        <w:t>customers</w:t>
      </w:r>
      <w:r w:rsidRPr="00522A01">
        <w:rPr>
          <w:rFonts w:cs="Times New Roman"/>
          <w:spacing w:val="2"/>
        </w:rPr>
        <w:t xml:space="preserve"> </w:t>
      </w:r>
      <w:r w:rsidRPr="00522A01">
        <w:rPr>
          <w:rFonts w:cs="Times New Roman"/>
        </w:rPr>
        <w:t>in the</w:t>
      </w:r>
      <w:r w:rsidRPr="00522A01">
        <w:rPr>
          <w:rFonts w:cs="Times New Roman"/>
          <w:spacing w:val="-1"/>
        </w:rPr>
        <w:t xml:space="preserve"> 438-acre requested</w:t>
      </w:r>
      <w:r w:rsidRPr="00522A01">
        <w:rPr>
          <w:rFonts w:cs="Times New Roman"/>
          <w:spacing w:val="2"/>
        </w:rPr>
        <w:t xml:space="preserve"> </w:t>
      </w:r>
      <w:r w:rsidRPr="00522A01">
        <w:rPr>
          <w:rFonts w:cs="Times New Roman"/>
          <w:spacing w:val="-1"/>
        </w:rPr>
        <w:t>area.</w:t>
      </w:r>
    </w:p>
    <w:p w14:paraId="7137E1A6" w14:textId="77777777" w:rsidR="007F616C" w:rsidRPr="00522A01" w:rsidRDefault="00506D86" w:rsidP="006B21F7">
      <w:pPr>
        <w:pStyle w:val="BodyText"/>
        <w:numPr>
          <w:ilvl w:val="0"/>
          <w:numId w:val="3"/>
        </w:numPr>
        <w:spacing w:before="127" w:line="359" w:lineRule="auto"/>
        <w:ind w:left="720"/>
        <w:jc w:val="both"/>
        <w:rPr>
          <w:rFonts w:cs="Times New Roman"/>
        </w:rPr>
      </w:pPr>
      <w:r w:rsidRPr="00522A01">
        <w:rPr>
          <w:rFonts w:cs="Times New Roman"/>
          <w:spacing w:val="-1"/>
        </w:rPr>
        <w:t xml:space="preserve">There </w:t>
      </w:r>
      <w:r w:rsidRPr="00522A01">
        <w:rPr>
          <w:rFonts w:cs="Times New Roman"/>
        </w:rPr>
        <w:t>is one</w:t>
      </w:r>
      <w:r w:rsidRPr="00522A01">
        <w:rPr>
          <w:rFonts w:cs="Times New Roman"/>
          <w:spacing w:val="-1"/>
        </w:rPr>
        <w:t xml:space="preserve"> </w:t>
      </w:r>
      <w:r w:rsidRPr="00522A01">
        <w:rPr>
          <w:rFonts w:cs="Times New Roman"/>
        </w:rPr>
        <w:t xml:space="preserve">utility, </w:t>
      </w:r>
      <w:r w:rsidRPr="00522A01">
        <w:rPr>
          <w:rFonts w:cs="Times New Roman"/>
          <w:spacing w:val="-1"/>
        </w:rPr>
        <w:t>city,</w:t>
      </w:r>
      <w:r w:rsidRPr="00522A01">
        <w:rPr>
          <w:rFonts w:cs="Times New Roman"/>
        </w:rPr>
        <w:t xml:space="preserve"> or</w:t>
      </w:r>
      <w:r w:rsidRPr="00522A01">
        <w:rPr>
          <w:rFonts w:cs="Times New Roman"/>
          <w:spacing w:val="-1"/>
        </w:rPr>
        <w:t xml:space="preserve"> political</w:t>
      </w:r>
      <w:r w:rsidRPr="00522A01">
        <w:rPr>
          <w:rFonts w:cs="Times New Roman"/>
        </w:rPr>
        <w:t xml:space="preserve"> subdivision </w:t>
      </w:r>
      <w:r w:rsidRPr="00522A01">
        <w:rPr>
          <w:rFonts w:cs="Times New Roman"/>
          <w:spacing w:val="-1"/>
        </w:rPr>
        <w:t>providing</w:t>
      </w:r>
      <w:r w:rsidRPr="00522A01">
        <w:rPr>
          <w:rFonts w:cs="Times New Roman"/>
        </w:rPr>
        <w:t xml:space="preserve"> </w:t>
      </w:r>
      <w:r w:rsidRPr="00522A01">
        <w:rPr>
          <w:rFonts w:cs="Times New Roman"/>
          <w:spacing w:val="-1"/>
        </w:rPr>
        <w:t>water</w:t>
      </w:r>
      <w:r w:rsidRPr="00522A01">
        <w:rPr>
          <w:rFonts w:cs="Times New Roman"/>
          <w:spacing w:val="1"/>
        </w:rPr>
        <w:t xml:space="preserve"> </w:t>
      </w:r>
      <w:r w:rsidRPr="00522A01">
        <w:rPr>
          <w:rFonts w:cs="Times New Roman"/>
          <w:spacing w:val="-1"/>
        </w:rPr>
        <w:t xml:space="preserve">service </w:t>
      </w:r>
      <w:r w:rsidRPr="00522A01">
        <w:rPr>
          <w:rFonts w:cs="Times New Roman"/>
        </w:rPr>
        <w:t xml:space="preserve">within </w:t>
      </w:r>
      <w:r w:rsidRPr="00522A01">
        <w:rPr>
          <w:rFonts w:cs="Times New Roman"/>
          <w:spacing w:val="-1"/>
        </w:rPr>
        <w:t>two</w:t>
      </w:r>
      <w:r w:rsidRPr="00522A01">
        <w:rPr>
          <w:rFonts w:cs="Times New Roman"/>
        </w:rPr>
        <w:t xml:space="preserve"> </w:t>
      </w:r>
      <w:r w:rsidRPr="00522A01">
        <w:rPr>
          <w:rFonts w:cs="Times New Roman"/>
          <w:spacing w:val="-1"/>
        </w:rPr>
        <w:t>miles</w:t>
      </w:r>
      <w:r w:rsidRPr="00522A01">
        <w:rPr>
          <w:rFonts w:cs="Times New Roman"/>
          <w:spacing w:val="77"/>
        </w:rPr>
        <w:t xml:space="preserve"> </w:t>
      </w:r>
      <w:r w:rsidRPr="00522A01">
        <w:rPr>
          <w:rFonts w:cs="Times New Roman"/>
        </w:rPr>
        <w:t>of</w:t>
      </w:r>
      <w:r w:rsidRPr="00522A01">
        <w:rPr>
          <w:rFonts w:cs="Times New Roman"/>
          <w:spacing w:val="-1"/>
        </w:rPr>
        <w:t xml:space="preserve"> </w:t>
      </w:r>
      <w:r w:rsidRPr="00522A01">
        <w:rPr>
          <w:rFonts w:cs="Times New Roman"/>
        </w:rPr>
        <w:t>the</w:t>
      </w:r>
      <w:r w:rsidRPr="00522A01">
        <w:rPr>
          <w:rFonts w:cs="Times New Roman"/>
          <w:spacing w:val="-1"/>
        </w:rPr>
        <w:t xml:space="preserve"> requested</w:t>
      </w:r>
      <w:r w:rsidRPr="00522A01">
        <w:rPr>
          <w:rFonts w:cs="Times New Roman"/>
        </w:rPr>
        <w:t xml:space="preserve"> </w:t>
      </w:r>
      <w:r w:rsidRPr="00522A01">
        <w:rPr>
          <w:rFonts w:cs="Times New Roman"/>
          <w:spacing w:val="-1"/>
        </w:rPr>
        <w:t>areas.</w:t>
      </w:r>
    </w:p>
    <w:p w14:paraId="07D8998A" w14:textId="47BFD714" w:rsidR="007F616C" w:rsidRPr="00522A01" w:rsidRDefault="00506D86" w:rsidP="006B21F7">
      <w:pPr>
        <w:pStyle w:val="BodyText"/>
        <w:numPr>
          <w:ilvl w:val="0"/>
          <w:numId w:val="3"/>
        </w:numPr>
        <w:spacing w:before="127"/>
        <w:ind w:left="720"/>
        <w:jc w:val="both"/>
        <w:rPr>
          <w:rFonts w:cs="Times New Roman"/>
        </w:rPr>
      </w:pPr>
      <w:r w:rsidRPr="00522A01">
        <w:rPr>
          <w:rFonts w:cs="Times New Roman"/>
        </w:rPr>
        <w:t xml:space="preserve">JRM </w:t>
      </w:r>
      <w:r w:rsidRPr="00522A01">
        <w:rPr>
          <w:rFonts w:cs="Times New Roman"/>
          <w:spacing w:val="-1"/>
        </w:rPr>
        <w:t>Water and</w:t>
      </w:r>
      <w:r w:rsidRPr="00522A01">
        <w:rPr>
          <w:rFonts w:cs="Times New Roman"/>
        </w:rPr>
        <w:t xml:space="preserve"> </w:t>
      </w:r>
      <w:r w:rsidRPr="00522A01">
        <w:rPr>
          <w:rFonts w:cs="Times New Roman"/>
          <w:spacing w:val="-1"/>
        </w:rPr>
        <w:t>CSWR</w:t>
      </w:r>
      <w:r w:rsidR="00E35B78">
        <w:rPr>
          <w:rFonts w:cs="Times New Roman"/>
          <w:spacing w:val="-1"/>
        </w:rPr>
        <w:t xml:space="preserve"> Texas</w:t>
      </w:r>
      <w:r w:rsidRPr="00522A01">
        <w:rPr>
          <w:rFonts w:cs="Times New Roman"/>
        </w:rPr>
        <w:t xml:space="preserve"> are</w:t>
      </w:r>
      <w:r w:rsidRPr="00522A01">
        <w:rPr>
          <w:rFonts w:cs="Times New Roman"/>
          <w:spacing w:val="-1"/>
        </w:rPr>
        <w:t xml:space="preserve"> </w:t>
      </w:r>
      <w:r w:rsidRPr="00522A01">
        <w:rPr>
          <w:rFonts w:cs="Times New Roman"/>
        </w:rPr>
        <w:t>the</w:t>
      </w:r>
      <w:r w:rsidRPr="00522A01">
        <w:rPr>
          <w:rFonts w:cs="Times New Roman"/>
          <w:spacing w:val="-1"/>
        </w:rPr>
        <w:t xml:space="preserve"> </w:t>
      </w:r>
      <w:r w:rsidRPr="00522A01">
        <w:rPr>
          <w:rFonts w:cs="Times New Roman"/>
        </w:rPr>
        <w:t xml:space="preserve">only </w:t>
      </w:r>
      <w:r w:rsidRPr="00522A01">
        <w:rPr>
          <w:rFonts w:cs="Times New Roman"/>
          <w:spacing w:val="-1"/>
        </w:rPr>
        <w:t>utilities</w:t>
      </w:r>
      <w:r w:rsidRPr="00522A01">
        <w:rPr>
          <w:rFonts w:cs="Times New Roman"/>
        </w:rPr>
        <w:t xml:space="preserve"> </w:t>
      </w:r>
      <w:r w:rsidRPr="00522A01">
        <w:rPr>
          <w:rFonts w:cs="Times New Roman"/>
          <w:spacing w:val="-1"/>
        </w:rPr>
        <w:t>affected</w:t>
      </w:r>
      <w:r w:rsidRPr="00522A01">
        <w:rPr>
          <w:rFonts w:cs="Times New Roman"/>
        </w:rPr>
        <w:t xml:space="preserve"> by this </w:t>
      </w:r>
      <w:r w:rsidRPr="00522A01">
        <w:rPr>
          <w:rFonts w:cs="Times New Roman"/>
          <w:spacing w:val="-1"/>
        </w:rPr>
        <w:t>sale and</w:t>
      </w:r>
      <w:r w:rsidRPr="00522A01">
        <w:rPr>
          <w:rFonts w:cs="Times New Roman"/>
        </w:rPr>
        <w:t xml:space="preserve"> </w:t>
      </w:r>
      <w:r w:rsidRPr="00522A01">
        <w:rPr>
          <w:rFonts w:cs="Times New Roman"/>
          <w:spacing w:val="-1"/>
        </w:rPr>
        <w:t>transfer.</w:t>
      </w:r>
    </w:p>
    <w:p w14:paraId="1B86FCE8" w14:textId="77777777" w:rsidR="007F616C" w:rsidRPr="00522A01" w:rsidRDefault="007F616C" w:rsidP="00506D86">
      <w:pPr>
        <w:spacing w:before="4"/>
        <w:jc w:val="both"/>
        <w:rPr>
          <w:rFonts w:ascii="Times New Roman" w:eastAsia="Times New Roman" w:hAnsi="Times New Roman" w:cs="Times New Roman"/>
          <w:sz w:val="24"/>
          <w:szCs w:val="24"/>
        </w:rPr>
      </w:pPr>
    </w:p>
    <w:p w14:paraId="24A1057B" w14:textId="77777777" w:rsidR="007F616C" w:rsidRPr="00522A01" w:rsidRDefault="00506D86" w:rsidP="006B21F7">
      <w:pPr>
        <w:pStyle w:val="BodyText"/>
        <w:numPr>
          <w:ilvl w:val="0"/>
          <w:numId w:val="3"/>
        </w:numPr>
        <w:spacing w:before="0" w:line="360" w:lineRule="auto"/>
        <w:ind w:left="720"/>
        <w:jc w:val="both"/>
        <w:rPr>
          <w:rFonts w:cs="Times New Roman"/>
        </w:rPr>
      </w:pPr>
      <w:r w:rsidRPr="00522A01">
        <w:rPr>
          <w:rFonts w:cs="Times New Roman"/>
          <w:spacing w:val="-1"/>
        </w:rPr>
        <w:t>There</w:t>
      </w:r>
      <w:r w:rsidRPr="00522A01">
        <w:rPr>
          <w:rFonts w:cs="Times New Roman"/>
          <w:spacing w:val="39"/>
        </w:rPr>
        <w:t xml:space="preserve"> </w:t>
      </w:r>
      <w:r w:rsidRPr="00522A01">
        <w:rPr>
          <w:rFonts w:cs="Times New Roman"/>
          <w:spacing w:val="-1"/>
        </w:rPr>
        <w:t>will</w:t>
      </w:r>
      <w:r w:rsidRPr="00522A01">
        <w:rPr>
          <w:rFonts w:cs="Times New Roman"/>
          <w:spacing w:val="41"/>
        </w:rPr>
        <w:t xml:space="preserve"> </w:t>
      </w:r>
      <w:r w:rsidRPr="00522A01">
        <w:rPr>
          <w:rFonts w:cs="Times New Roman"/>
        </w:rPr>
        <w:t>be</w:t>
      </w:r>
      <w:r w:rsidRPr="00522A01">
        <w:rPr>
          <w:rFonts w:cs="Times New Roman"/>
          <w:spacing w:val="39"/>
        </w:rPr>
        <w:t xml:space="preserve"> </w:t>
      </w:r>
      <w:r w:rsidRPr="00522A01">
        <w:rPr>
          <w:rFonts w:cs="Times New Roman"/>
        </w:rPr>
        <w:t>no</w:t>
      </w:r>
      <w:r w:rsidRPr="00522A01">
        <w:rPr>
          <w:rFonts w:cs="Times New Roman"/>
          <w:spacing w:val="40"/>
        </w:rPr>
        <w:t xml:space="preserve"> </w:t>
      </w:r>
      <w:r w:rsidRPr="00522A01">
        <w:rPr>
          <w:rFonts w:cs="Times New Roman"/>
          <w:spacing w:val="-1"/>
        </w:rPr>
        <w:t>effect</w:t>
      </w:r>
      <w:r w:rsidRPr="00522A01">
        <w:rPr>
          <w:rFonts w:cs="Times New Roman"/>
          <w:spacing w:val="43"/>
        </w:rPr>
        <w:t xml:space="preserve"> </w:t>
      </w:r>
      <w:r w:rsidRPr="00522A01">
        <w:rPr>
          <w:rFonts w:cs="Times New Roman"/>
        </w:rPr>
        <w:t>on</w:t>
      </w:r>
      <w:r w:rsidRPr="00522A01">
        <w:rPr>
          <w:rFonts w:cs="Times New Roman"/>
          <w:spacing w:val="40"/>
        </w:rPr>
        <w:t xml:space="preserve"> </w:t>
      </w:r>
      <w:r w:rsidRPr="00522A01">
        <w:rPr>
          <w:rFonts w:cs="Times New Roman"/>
          <w:spacing w:val="-1"/>
        </w:rPr>
        <w:t>any</w:t>
      </w:r>
      <w:r w:rsidRPr="00522A01">
        <w:rPr>
          <w:rFonts w:cs="Times New Roman"/>
          <w:spacing w:val="40"/>
        </w:rPr>
        <w:t xml:space="preserve"> </w:t>
      </w:r>
      <w:r w:rsidRPr="00522A01">
        <w:rPr>
          <w:rFonts w:cs="Times New Roman"/>
          <w:spacing w:val="-1"/>
        </w:rPr>
        <w:t>other</w:t>
      </w:r>
      <w:r w:rsidRPr="00522A01">
        <w:rPr>
          <w:rFonts w:cs="Times New Roman"/>
          <w:spacing w:val="40"/>
        </w:rPr>
        <w:t xml:space="preserve"> </w:t>
      </w:r>
      <w:r w:rsidRPr="00522A01">
        <w:rPr>
          <w:rFonts w:cs="Times New Roman"/>
          <w:spacing w:val="-1"/>
        </w:rPr>
        <w:t>retail</w:t>
      </w:r>
      <w:r w:rsidRPr="00522A01">
        <w:rPr>
          <w:rFonts w:cs="Times New Roman"/>
          <w:spacing w:val="41"/>
        </w:rPr>
        <w:t xml:space="preserve"> </w:t>
      </w:r>
      <w:r w:rsidRPr="00522A01">
        <w:rPr>
          <w:rFonts w:cs="Times New Roman"/>
        </w:rPr>
        <w:t>public</w:t>
      </w:r>
      <w:r w:rsidRPr="00522A01">
        <w:rPr>
          <w:rFonts w:cs="Times New Roman"/>
          <w:spacing w:val="39"/>
        </w:rPr>
        <w:t xml:space="preserve"> </w:t>
      </w:r>
      <w:r w:rsidRPr="00522A01">
        <w:rPr>
          <w:rFonts w:cs="Times New Roman"/>
        </w:rPr>
        <w:t>utility</w:t>
      </w:r>
      <w:r w:rsidRPr="00522A01">
        <w:rPr>
          <w:rFonts w:cs="Times New Roman"/>
          <w:spacing w:val="40"/>
        </w:rPr>
        <w:t xml:space="preserve"> </w:t>
      </w:r>
      <w:r w:rsidRPr="00522A01">
        <w:rPr>
          <w:rFonts w:cs="Times New Roman"/>
          <w:spacing w:val="-1"/>
        </w:rPr>
        <w:t>servicing</w:t>
      </w:r>
      <w:r w:rsidRPr="00522A01">
        <w:rPr>
          <w:rFonts w:cs="Times New Roman"/>
          <w:spacing w:val="40"/>
        </w:rPr>
        <w:t xml:space="preserve"> </w:t>
      </w:r>
      <w:r w:rsidRPr="00522A01">
        <w:rPr>
          <w:rFonts w:cs="Times New Roman"/>
        </w:rPr>
        <w:t>the</w:t>
      </w:r>
      <w:r w:rsidRPr="00522A01">
        <w:rPr>
          <w:rFonts w:cs="Times New Roman"/>
          <w:spacing w:val="39"/>
        </w:rPr>
        <w:t xml:space="preserve"> </w:t>
      </w:r>
      <w:r w:rsidRPr="00522A01">
        <w:rPr>
          <w:rFonts w:cs="Times New Roman"/>
          <w:spacing w:val="-1"/>
        </w:rPr>
        <w:t>proximate</w:t>
      </w:r>
      <w:r w:rsidRPr="00522A01">
        <w:rPr>
          <w:rFonts w:cs="Times New Roman"/>
          <w:spacing w:val="39"/>
        </w:rPr>
        <w:t xml:space="preserve"> </w:t>
      </w:r>
      <w:r w:rsidRPr="00522A01">
        <w:rPr>
          <w:rFonts w:cs="Times New Roman"/>
          <w:spacing w:val="-1"/>
        </w:rPr>
        <w:t>area</w:t>
      </w:r>
      <w:r w:rsidRPr="00522A01">
        <w:rPr>
          <w:rFonts w:cs="Times New Roman"/>
          <w:spacing w:val="61"/>
        </w:rPr>
        <w:t xml:space="preserve"> </w:t>
      </w:r>
      <w:r w:rsidRPr="00522A01">
        <w:rPr>
          <w:rFonts w:cs="Times New Roman"/>
          <w:spacing w:val="-1"/>
        </w:rPr>
        <w:t>because</w:t>
      </w:r>
      <w:r w:rsidRPr="00522A01">
        <w:rPr>
          <w:rFonts w:cs="Times New Roman"/>
          <w:spacing w:val="-4"/>
        </w:rPr>
        <w:t xml:space="preserve"> </w:t>
      </w:r>
      <w:r w:rsidRPr="00522A01">
        <w:rPr>
          <w:rFonts w:cs="Times New Roman"/>
        </w:rPr>
        <w:t>this</w:t>
      </w:r>
      <w:r w:rsidRPr="00522A01">
        <w:rPr>
          <w:rFonts w:cs="Times New Roman"/>
          <w:spacing w:val="-5"/>
        </w:rPr>
        <w:t xml:space="preserve"> </w:t>
      </w:r>
      <w:r w:rsidRPr="00522A01">
        <w:rPr>
          <w:rFonts w:cs="Times New Roman"/>
          <w:spacing w:val="-1"/>
        </w:rPr>
        <w:t>transaction</w:t>
      </w:r>
      <w:r w:rsidRPr="00522A01">
        <w:rPr>
          <w:rFonts w:cs="Times New Roman"/>
          <w:spacing w:val="-5"/>
        </w:rPr>
        <w:t xml:space="preserve"> </w:t>
      </w:r>
      <w:r w:rsidRPr="00522A01">
        <w:rPr>
          <w:rFonts w:cs="Times New Roman"/>
          <w:spacing w:val="-1"/>
        </w:rPr>
        <w:t>does</w:t>
      </w:r>
      <w:r w:rsidRPr="00522A01">
        <w:rPr>
          <w:rFonts w:cs="Times New Roman"/>
          <w:spacing w:val="-5"/>
        </w:rPr>
        <w:t xml:space="preserve"> </w:t>
      </w:r>
      <w:r w:rsidRPr="00522A01">
        <w:rPr>
          <w:rFonts w:cs="Times New Roman"/>
        </w:rPr>
        <w:t>not</w:t>
      </w:r>
      <w:r w:rsidRPr="00522A01">
        <w:rPr>
          <w:rFonts w:cs="Times New Roman"/>
          <w:spacing w:val="-5"/>
        </w:rPr>
        <w:t xml:space="preserve"> </w:t>
      </w:r>
      <w:r w:rsidRPr="00522A01">
        <w:rPr>
          <w:rFonts w:cs="Times New Roman"/>
          <w:spacing w:val="-1"/>
        </w:rPr>
        <w:t>include</w:t>
      </w:r>
      <w:r w:rsidRPr="00522A01">
        <w:rPr>
          <w:rFonts w:cs="Times New Roman"/>
          <w:spacing w:val="-4"/>
        </w:rPr>
        <w:t xml:space="preserve"> </w:t>
      </w:r>
      <w:r w:rsidRPr="00522A01">
        <w:rPr>
          <w:rFonts w:cs="Times New Roman"/>
          <w:spacing w:val="-1"/>
        </w:rPr>
        <w:t>an</w:t>
      </w:r>
      <w:r w:rsidRPr="00522A01">
        <w:rPr>
          <w:rFonts w:cs="Times New Roman"/>
          <w:spacing w:val="-5"/>
        </w:rPr>
        <w:t xml:space="preserve"> </w:t>
      </w:r>
      <w:r w:rsidRPr="00522A01">
        <w:rPr>
          <w:rFonts w:cs="Times New Roman"/>
          <w:spacing w:val="-1"/>
        </w:rPr>
        <w:t>uncertificated</w:t>
      </w:r>
      <w:r w:rsidRPr="00522A01">
        <w:rPr>
          <w:rFonts w:cs="Times New Roman"/>
          <w:spacing w:val="-3"/>
        </w:rPr>
        <w:t xml:space="preserve"> </w:t>
      </w:r>
      <w:r w:rsidRPr="00522A01">
        <w:rPr>
          <w:rFonts w:cs="Times New Roman"/>
          <w:spacing w:val="-1"/>
        </w:rPr>
        <w:t>area.</w:t>
      </w:r>
      <w:r w:rsidRPr="00522A01">
        <w:rPr>
          <w:rFonts w:cs="Times New Roman"/>
          <w:spacing w:val="50"/>
        </w:rPr>
        <w:t xml:space="preserve"> </w:t>
      </w:r>
      <w:r w:rsidRPr="00522A01">
        <w:rPr>
          <w:rFonts w:cs="Times New Roman"/>
        </w:rPr>
        <w:t>There</w:t>
      </w:r>
      <w:r w:rsidRPr="00522A01">
        <w:rPr>
          <w:rFonts w:cs="Times New Roman"/>
          <w:spacing w:val="-4"/>
        </w:rPr>
        <w:t xml:space="preserve"> </w:t>
      </w:r>
      <w:r w:rsidRPr="00522A01">
        <w:rPr>
          <w:rFonts w:cs="Times New Roman"/>
          <w:spacing w:val="-1"/>
        </w:rPr>
        <w:t>will</w:t>
      </w:r>
      <w:r w:rsidRPr="00522A01">
        <w:rPr>
          <w:rFonts w:cs="Times New Roman"/>
          <w:spacing w:val="-5"/>
        </w:rPr>
        <w:t xml:space="preserve"> </w:t>
      </w:r>
      <w:r w:rsidRPr="00522A01">
        <w:rPr>
          <w:rFonts w:cs="Times New Roman"/>
          <w:spacing w:val="1"/>
        </w:rPr>
        <w:t>be</w:t>
      </w:r>
      <w:r w:rsidRPr="00522A01">
        <w:rPr>
          <w:rFonts w:cs="Times New Roman"/>
          <w:spacing w:val="-6"/>
        </w:rPr>
        <w:t xml:space="preserve"> </w:t>
      </w:r>
      <w:r w:rsidRPr="00522A01">
        <w:rPr>
          <w:rFonts w:cs="Times New Roman"/>
        </w:rPr>
        <w:t>no</w:t>
      </w:r>
      <w:r w:rsidRPr="00522A01">
        <w:rPr>
          <w:rFonts w:cs="Times New Roman"/>
          <w:spacing w:val="-5"/>
        </w:rPr>
        <w:t xml:space="preserve"> </w:t>
      </w:r>
      <w:r w:rsidRPr="00522A01">
        <w:rPr>
          <w:rFonts w:cs="Times New Roman"/>
          <w:spacing w:val="-1"/>
        </w:rPr>
        <w:t>effect</w:t>
      </w:r>
      <w:r w:rsidRPr="00522A01">
        <w:rPr>
          <w:rFonts w:cs="Times New Roman"/>
          <w:spacing w:val="-5"/>
        </w:rPr>
        <w:t xml:space="preserve"> </w:t>
      </w:r>
      <w:r w:rsidRPr="00522A01">
        <w:rPr>
          <w:rFonts w:cs="Times New Roman"/>
        </w:rPr>
        <w:t>on</w:t>
      </w:r>
      <w:r w:rsidRPr="00522A01">
        <w:rPr>
          <w:rFonts w:cs="Times New Roman"/>
          <w:spacing w:val="91"/>
        </w:rPr>
        <w:t xml:space="preserve"> </w:t>
      </w:r>
      <w:r w:rsidRPr="00522A01">
        <w:rPr>
          <w:rFonts w:cs="Times New Roman"/>
          <w:spacing w:val="-1"/>
        </w:rPr>
        <w:t>landowners</w:t>
      </w:r>
      <w:r w:rsidRPr="00522A01">
        <w:rPr>
          <w:rFonts w:cs="Times New Roman"/>
        </w:rPr>
        <w:t xml:space="preserve"> </w:t>
      </w:r>
      <w:r w:rsidRPr="00522A01">
        <w:rPr>
          <w:rFonts w:cs="Times New Roman"/>
          <w:spacing w:val="-1"/>
        </w:rPr>
        <w:t>as</w:t>
      </w:r>
      <w:r w:rsidRPr="00522A01">
        <w:rPr>
          <w:rFonts w:cs="Times New Roman"/>
        </w:rPr>
        <w:t xml:space="preserve"> the</w:t>
      </w:r>
      <w:r w:rsidRPr="00522A01">
        <w:rPr>
          <w:rFonts w:cs="Times New Roman"/>
          <w:spacing w:val="-1"/>
        </w:rPr>
        <w:t xml:space="preserve"> area </w:t>
      </w:r>
      <w:r w:rsidRPr="00522A01">
        <w:rPr>
          <w:rFonts w:cs="Times New Roman"/>
        </w:rPr>
        <w:t>is</w:t>
      </w:r>
      <w:r w:rsidRPr="00522A01">
        <w:rPr>
          <w:rFonts w:cs="Times New Roman"/>
          <w:spacing w:val="2"/>
        </w:rPr>
        <w:t xml:space="preserve"> </w:t>
      </w:r>
      <w:r w:rsidRPr="00522A01">
        <w:rPr>
          <w:rFonts w:cs="Times New Roman"/>
          <w:spacing w:val="-1"/>
        </w:rPr>
        <w:t>currently</w:t>
      </w:r>
      <w:r w:rsidRPr="00522A01">
        <w:rPr>
          <w:rFonts w:cs="Times New Roman"/>
        </w:rPr>
        <w:t xml:space="preserve"> </w:t>
      </w:r>
      <w:r w:rsidRPr="00522A01">
        <w:rPr>
          <w:rFonts w:cs="Times New Roman"/>
          <w:spacing w:val="-1"/>
        </w:rPr>
        <w:t>certificated.</w:t>
      </w:r>
    </w:p>
    <w:p w14:paraId="505C182C" w14:textId="2B025628" w:rsidR="007F616C" w:rsidRPr="00522A01" w:rsidRDefault="00506D86" w:rsidP="00506D86">
      <w:pPr>
        <w:pStyle w:val="Heading2"/>
        <w:spacing w:before="126"/>
        <w:ind w:left="0" w:right="120"/>
        <w:jc w:val="both"/>
        <w:rPr>
          <w:rFonts w:cs="Times New Roman"/>
          <w:b w:val="0"/>
          <w:bCs w:val="0"/>
          <w:i w:val="0"/>
          <w:u w:val="none"/>
        </w:rPr>
      </w:pPr>
      <w:r w:rsidRPr="00522A01">
        <w:rPr>
          <w:rFonts w:cs="Times New Roman"/>
          <w:u w:val="thick" w:color="000000"/>
        </w:rPr>
        <w:t>Ability</w:t>
      </w:r>
      <w:r w:rsidRPr="00522A01">
        <w:rPr>
          <w:rFonts w:cs="Times New Roman"/>
          <w:spacing w:val="13"/>
          <w:u w:val="thick" w:color="000000"/>
        </w:rPr>
        <w:t xml:space="preserve"> </w:t>
      </w:r>
      <w:r w:rsidRPr="00522A01">
        <w:rPr>
          <w:rFonts w:cs="Times New Roman"/>
          <w:u w:val="thick" w:color="000000"/>
        </w:rPr>
        <w:t>to</w:t>
      </w:r>
      <w:r w:rsidRPr="00522A01">
        <w:rPr>
          <w:rFonts w:cs="Times New Roman"/>
          <w:spacing w:val="12"/>
          <w:u w:val="thick" w:color="000000"/>
        </w:rPr>
        <w:t xml:space="preserve"> </w:t>
      </w:r>
      <w:r w:rsidRPr="00522A01">
        <w:rPr>
          <w:rFonts w:cs="Times New Roman"/>
          <w:spacing w:val="-1"/>
          <w:u w:val="thick" w:color="000000"/>
        </w:rPr>
        <w:t>Serve:</w:t>
      </w:r>
      <w:r w:rsidRPr="00522A01">
        <w:rPr>
          <w:rFonts w:cs="Times New Roman"/>
          <w:spacing w:val="13"/>
          <w:u w:val="thick" w:color="000000"/>
        </w:rPr>
        <w:t xml:space="preserve"> </w:t>
      </w:r>
      <w:r w:rsidRPr="00522A01">
        <w:rPr>
          <w:rFonts w:cs="Times New Roman"/>
          <w:u w:val="thick" w:color="000000"/>
        </w:rPr>
        <w:t>Managerial</w:t>
      </w:r>
      <w:r w:rsidRPr="00522A01">
        <w:rPr>
          <w:rFonts w:cs="Times New Roman"/>
          <w:spacing w:val="14"/>
          <w:u w:val="thick" w:color="000000"/>
        </w:rPr>
        <w:t xml:space="preserve"> </w:t>
      </w:r>
      <w:r w:rsidRPr="00522A01">
        <w:rPr>
          <w:rFonts w:cs="Times New Roman"/>
          <w:u w:val="thick" w:color="000000"/>
        </w:rPr>
        <w:t>and</w:t>
      </w:r>
      <w:r w:rsidRPr="00522A01">
        <w:rPr>
          <w:rFonts w:cs="Times New Roman"/>
          <w:spacing w:val="14"/>
          <w:u w:val="thick" w:color="000000"/>
        </w:rPr>
        <w:t xml:space="preserve"> </w:t>
      </w:r>
      <w:r w:rsidRPr="00522A01">
        <w:rPr>
          <w:rFonts w:cs="Times New Roman"/>
          <w:spacing w:val="-1"/>
          <w:u w:val="thick" w:color="000000"/>
        </w:rPr>
        <w:t>Technical—TWC</w:t>
      </w:r>
      <w:r w:rsidRPr="00522A01">
        <w:rPr>
          <w:rFonts w:cs="Times New Roman"/>
          <w:spacing w:val="15"/>
          <w:u w:val="thick" w:color="000000"/>
        </w:rPr>
        <w:t xml:space="preserve"> </w:t>
      </w:r>
      <w:r w:rsidRPr="00522A01">
        <w:rPr>
          <w:rFonts w:cs="Times New Roman"/>
          <w:u w:val="thick" w:color="000000"/>
        </w:rPr>
        <w:t xml:space="preserve">§§ </w:t>
      </w:r>
      <w:r w:rsidRPr="00522A01">
        <w:rPr>
          <w:rFonts w:cs="Times New Roman"/>
          <w:spacing w:val="-1"/>
          <w:u w:val="thick" w:color="000000"/>
        </w:rPr>
        <w:t>13.241(a),</w:t>
      </w:r>
      <w:r w:rsidRPr="00522A01">
        <w:rPr>
          <w:rFonts w:cs="Times New Roman"/>
          <w:spacing w:val="14"/>
          <w:u w:val="thick" w:color="000000"/>
        </w:rPr>
        <w:t xml:space="preserve"> </w:t>
      </w:r>
      <w:r w:rsidRPr="00522A01">
        <w:rPr>
          <w:rFonts w:cs="Times New Roman"/>
          <w:spacing w:val="-1"/>
          <w:u w:val="thick" w:color="000000"/>
        </w:rPr>
        <w:t>13.301(b),</w:t>
      </w:r>
      <w:r w:rsidRPr="00522A01">
        <w:rPr>
          <w:rFonts w:cs="Times New Roman"/>
          <w:u w:val="thick" w:color="000000"/>
        </w:rPr>
        <w:t xml:space="preserve"> </w:t>
      </w:r>
      <w:r w:rsidRPr="00522A01">
        <w:rPr>
          <w:rFonts w:cs="Times New Roman"/>
          <w:spacing w:val="-1"/>
          <w:u w:val="thick" w:color="000000"/>
        </w:rPr>
        <w:t>(e)(2);</w:t>
      </w:r>
      <w:r w:rsidRPr="00522A01">
        <w:rPr>
          <w:rFonts w:cs="Times New Roman"/>
          <w:u w:val="thick" w:color="000000"/>
        </w:rPr>
        <w:t>16 TAC</w:t>
      </w:r>
      <w:r>
        <w:rPr>
          <w:rFonts w:cs="Times New Roman"/>
          <w:u w:val="thick" w:color="000000"/>
        </w:rPr>
        <w:t xml:space="preserve"> </w:t>
      </w:r>
      <w:r w:rsidRPr="00522A01">
        <w:rPr>
          <w:rFonts w:cs="Times New Roman"/>
          <w:u w:val="thick" w:color="000000"/>
        </w:rPr>
        <w:t>§§</w:t>
      </w:r>
      <w:r w:rsidR="005538E9">
        <w:rPr>
          <w:rFonts w:cs="Times New Roman"/>
          <w:u w:val="thick" w:color="000000"/>
        </w:rPr>
        <w:t> </w:t>
      </w:r>
      <w:r w:rsidRPr="00522A01">
        <w:rPr>
          <w:rFonts w:cs="Times New Roman"/>
          <w:spacing w:val="-1"/>
          <w:u w:val="thick" w:color="000000"/>
        </w:rPr>
        <w:t>24.227(a),</w:t>
      </w:r>
      <w:r w:rsidRPr="00522A01">
        <w:rPr>
          <w:rFonts w:cs="Times New Roman"/>
          <w:u w:val="thick" w:color="000000"/>
        </w:rPr>
        <w:t xml:space="preserve"> </w:t>
      </w:r>
      <w:r w:rsidRPr="00522A01">
        <w:rPr>
          <w:rFonts w:cs="Times New Roman"/>
          <w:spacing w:val="-1"/>
          <w:u w:val="thick" w:color="000000"/>
        </w:rPr>
        <w:t>(e)(4),</w:t>
      </w:r>
      <w:r w:rsidRPr="00522A01">
        <w:rPr>
          <w:rFonts w:cs="Times New Roman"/>
          <w:u w:val="thick" w:color="000000"/>
        </w:rPr>
        <w:t xml:space="preserve"> </w:t>
      </w:r>
      <w:r w:rsidRPr="00522A01">
        <w:rPr>
          <w:rFonts w:cs="Times New Roman"/>
          <w:spacing w:val="-1"/>
          <w:u w:val="thick" w:color="000000"/>
        </w:rPr>
        <w:t>24.239(j)(2),</w:t>
      </w:r>
      <w:r w:rsidRPr="00522A01">
        <w:rPr>
          <w:rFonts w:cs="Times New Roman"/>
          <w:u w:val="thick" w:color="000000"/>
        </w:rPr>
        <w:t xml:space="preserve"> (j)(5)(E)</w:t>
      </w:r>
    </w:p>
    <w:p w14:paraId="78183DAD" w14:textId="77777777" w:rsidR="007F616C" w:rsidRPr="00522A01" w:rsidRDefault="00506D86" w:rsidP="00506D86">
      <w:pPr>
        <w:pStyle w:val="BodyText"/>
        <w:numPr>
          <w:ilvl w:val="0"/>
          <w:numId w:val="3"/>
        </w:numPr>
        <w:spacing w:line="360" w:lineRule="auto"/>
        <w:ind w:left="720"/>
        <w:jc w:val="both"/>
        <w:rPr>
          <w:rFonts w:cs="Times New Roman"/>
        </w:rPr>
      </w:pPr>
      <w:r w:rsidRPr="00522A01">
        <w:rPr>
          <w:rFonts w:cs="Times New Roman"/>
        </w:rPr>
        <w:t>Public</w:t>
      </w:r>
      <w:r w:rsidRPr="00522A01">
        <w:rPr>
          <w:rFonts w:cs="Times New Roman"/>
          <w:spacing w:val="37"/>
        </w:rPr>
        <w:t xml:space="preserve"> </w:t>
      </w:r>
      <w:r w:rsidRPr="00522A01">
        <w:rPr>
          <w:rFonts w:cs="Times New Roman"/>
          <w:spacing w:val="-1"/>
        </w:rPr>
        <w:t>water</w:t>
      </w:r>
      <w:r w:rsidRPr="00522A01">
        <w:rPr>
          <w:rFonts w:cs="Times New Roman"/>
          <w:spacing w:val="40"/>
        </w:rPr>
        <w:t xml:space="preserve"> </w:t>
      </w:r>
      <w:r w:rsidRPr="00522A01">
        <w:rPr>
          <w:rFonts w:cs="Times New Roman"/>
          <w:spacing w:val="-1"/>
        </w:rPr>
        <w:t>system</w:t>
      </w:r>
      <w:r w:rsidRPr="00522A01">
        <w:rPr>
          <w:rFonts w:cs="Times New Roman"/>
          <w:spacing w:val="38"/>
        </w:rPr>
        <w:t xml:space="preserve"> </w:t>
      </w:r>
      <w:r w:rsidRPr="00522A01">
        <w:rPr>
          <w:rFonts w:cs="Times New Roman"/>
        </w:rPr>
        <w:t>number</w:t>
      </w:r>
      <w:r w:rsidRPr="00522A01">
        <w:rPr>
          <w:rFonts w:cs="Times New Roman"/>
          <w:spacing w:val="37"/>
        </w:rPr>
        <w:t xml:space="preserve"> </w:t>
      </w:r>
      <w:r w:rsidRPr="00522A01">
        <w:rPr>
          <w:rFonts w:cs="Times New Roman"/>
        </w:rPr>
        <w:t>2350036</w:t>
      </w:r>
      <w:r w:rsidRPr="00522A01">
        <w:rPr>
          <w:rFonts w:cs="Times New Roman"/>
          <w:spacing w:val="38"/>
        </w:rPr>
        <w:t xml:space="preserve"> </w:t>
      </w:r>
      <w:r w:rsidRPr="00522A01">
        <w:rPr>
          <w:rFonts w:cs="Times New Roman"/>
        </w:rPr>
        <w:t>through</w:t>
      </w:r>
      <w:r w:rsidRPr="00522A01">
        <w:rPr>
          <w:rFonts w:cs="Times New Roman"/>
          <w:spacing w:val="40"/>
        </w:rPr>
        <w:t xml:space="preserve"> </w:t>
      </w:r>
      <w:r w:rsidRPr="00522A01">
        <w:rPr>
          <w:rFonts w:cs="Times New Roman"/>
          <w:spacing w:val="-1"/>
        </w:rPr>
        <w:t>which</w:t>
      </w:r>
      <w:r w:rsidRPr="00522A01">
        <w:rPr>
          <w:rFonts w:cs="Times New Roman"/>
          <w:spacing w:val="38"/>
        </w:rPr>
        <w:t xml:space="preserve"> </w:t>
      </w:r>
      <w:r w:rsidRPr="00522A01">
        <w:rPr>
          <w:rFonts w:cs="Times New Roman"/>
        </w:rPr>
        <w:t>JRM</w:t>
      </w:r>
      <w:r w:rsidRPr="00522A01">
        <w:rPr>
          <w:rFonts w:cs="Times New Roman"/>
          <w:spacing w:val="38"/>
        </w:rPr>
        <w:t xml:space="preserve"> </w:t>
      </w:r>
      <w:r w:rsidRPr="00522A01">
        <w:rPr>
          <w:rFonts w:cs="Times New Roman"/>
          <w:spacing w:val="-1"/>
        </w:rPr>
        <w:t>Water</w:t>
      </w:r>
      <w:r w:rsidRPr="00522A01">
        <w:rPr>
          <w:rFonts w:cs="Times New Roman"/>
          <w:spacing w:val="40"/>
        </w:rPr>
        <w:t xml:space="preserve"> </w:t>
      </w:r>
      <w:r w:rsidRPr="00522A01">
        <w:rPr>
          <w:rFonts w:cs="Times New Roman"/>
        </w:rPr>
        <w:t>is</w:t>
      </w:r>
      <w:r w:rsidRPr="00522A01">
        <w:rPr>
          <w:rFonts w:cs="Times New Roman"/>
          <w:spacing w:val="38"/>
        </w:rPr>
        <w:t xml:space="preserve"> </w:t>
      </w:r>
      <w:r w:rsidRPr="00522A01">
        <w:rPr>
          <w:rFonts w:cs="Times New Roman"/>
          <w:spacing w:val="-1"/>
        </w:rPr>
        <w:t>current</w:t>
      </w:r>
      <w:r w:rsidRPr="00522A01">
        <w:rPr>
          <w:rFonts w:cs="Times New Roman"/>
          <w:spacing w:val="38"/>
        </w:rPr>
        <w:t xml:space="preserve"> </w:t>
      </w:r>
      <w:r w:rsidRPr="00522A01">
        <w:rPr>
          <w:rFonts w:cs="Times New Roman"/>
        </w:rPr>
        <w:t>providing</w:t>
      </w:r>
      <w:r w:rsidRPr="00522A01">
        <w:rPr>
          <w:rFonts w:cs="Times New Roman"/>
          <w:spacing w:val="45"/>
        </w:rPr>
        <w:t xml:space="preserve"> </w:t>
      </w:r>
      <w:r w:rsidRPr="00522A01">
        <w:rPr>
          <w:rFonts w:cs="Times New Roman"/>
          <w:spacing w:val="-1"/>
        </w:rPr>
        <w:lastRenderedPageBreak/>
        <w:t>service</w:t>
      </w:r>
      <w:r w:rsidRPr="00522A01">
        <w:rPr>
          <w:rFonts w:cs="Times New Roman"/>
          <w:spacing w:val="1"/>
        </w:rPr>
        <w:t xml:space="preserve"> </w:t>
      </w:r>
      <w:r w:rsidRPr="00522A01">
        <w:rPr>
          <w:rFonts w:cs="Times New Roman"/>
        </w:rPr>
        <w:t>to 211</w:t>
      </w:r>
      <w:r w:rsidRPr="00522A01">
        <w:rPr>
          <w:rFonts w:cs="Times New Roman"/>
          <w:spacing w:val="2"/>
        </w:rPr>
        <w:t xml:space="preserve"> </w:t>
      </w:r>
      <w:r w:rsidRPr="00522A01">
        <w:rPr>
          <w:rFonts w:cs="Times New Roman"/>
          <w:spacing w:val="-1"/>
        </w:rPr>
        <w:t>customers</w:t>
      </w:r>
      <w:r w:rsidRPr="00522A01">
        <w:rPr>
          <w:rFonts w:cs="Times New Roman"/>
          <w:spacing w:val="2"/>
        </w:rPr>
        <w:t xml:space="preserve"> </w:t>
      </w:r>
      <w:r w:rsidRPr="00522A01">
        <w:rPr>
          <w:rFonts w:cs="Times New Roman"/>
        </w:rPr>
        <w:t>in the</w:t>
      </w:r>
      <w:r w:rsidRPr="00522A01">
        <w:rPr>
          <w:rFonts w:cs="Times New Roman"/>
          <w:spacing w:val="-1"/>
        </w:rPr>
        <w:t xml:space="preserve"> </w:t>
      </w:r>
      <w:r w:rsidRPr="00522A01">
        <w:rPr>
          <w:rFonts w:cs="Times New Roman"/>
        </w:rPr>
        <w:t>438-acre</w:t>
      </w:r>
      <w:r w:rsidRPr="00522A01">
        <w:rPr>
          <w:rFonts w:cs="Times New Roman"/>
          <w:spacing w:val="1"/>
        </w:rPr>
        <w:t xml:space="preserve"> </w:t>
      </w:r>
      <w:r w:rsidRPr="00522A01">
        <w:rPr>
          <w:rFonts w:cs="Times New Roman"/>
          <w:spacing w:val="-1"/>
        </w:rPr>
        <w:t>requested</w:t>
      </w:r>
      <w:r w:rsidRPr="00522A01">
        <w:rPr>
          <w:rFonts w:cs="Times New Roman"/>
          <w:spacing w:val="2"/>
        </w:rPr>
        <w:t xml:space="preserve"> </w:t>
      </w:r>
      <w:r w:rsidRPr="00522A01">
        <w:rPr>
          <w:rFonts w:cs="Times New Roman"/>
          <w:spacing w:val="-1"/>
        </w:rPr>
        <w:t xml:space="preserve">area </w:t>
      </w:r>
      <w:r w:rsidRPr="00522A01">
        <w:rPr>
          <w:rFonts w:cs="Times New Roman"/>
        </w:rPr>
        <w:t xml:space="preserve">has </w:t>
      </w:r>
      <w:r w:rsidRPr="00522A01">
        <w:rPr>
          <w:rFonts w:cs="Times New Roman"/>
          <w:spacing w:val="-1"/>
        </w:rPr>
        <w:t>sufficient</w:t>
      </w:r>
      <w:r w:rsidRPr="00522A01">
        <w:rPr>
          <w:rFonts w:cs="Times New Roman"/>
          <w:spacing w:val="2"/>
        </w:rPr>
        <w:t xml:space="preserve"> </w:t>
      </w:r>
      <w:r w:rsidRPr="00522A01">
        <w:rPr>
          <w:rFonts w:cs="Times New Roman"/>
        </w:rPr>
        <w:t xml:space="preserve">capacity to </w:t>
      </w:r>
      <w:r w:rsidRPr="00522A01">
        <w:rPr>
          <w:rFonts w:cs="Times New Roman"/>
          <w:spacing w:val="-1"/>
        </w:rPr>
        <w:t>serve</w:t>
      </w:r>
      <w:r w:rsidRPr="00522A01">
        <w:rPr>
          <w:rFonts w:cs="Times New Roman"/>
          <w:spacing w:val="1"/>
        </w:rPr>
        <w:t xml:space="preserve"> </w:t>
      </w:r>
      <w:r w:rsidRPr="00522A01">
        <w:rPr>
          <w:rFonts w:cs="Times New Roman"/>
        </w:rPr>
        <w:t>its</w:t>
      </w:r>
      <w:r w:rsidRPr="00522A01">
        <w:rPr>
          <w:rFonts w:cs="Times New Roman"/>
          <w:spacing w:val="61"/>
        </w:rPr>
        <w:t xml:space="preserve"> </w:t>
      </w:r>
      <w:r w:rsidRPr="00522A01">
        <w:rPr>
          <w:rFonts w:cs="Times New Roman"/>
          <w:spacing w:val="-1"/>
        </w:rPr>
        <w:t>current</w:t>
      </w:r>
      <w:r w:rsidRPr="00522A01">
        <w:rPr>
          <w:rFonts w:cs="Times New Roman"/>
          <w:spacing w:val="2"/>
        </w:rPr>
        <w:t xml:space="preserve"> </w:t>
      </w:r>
      <w:r w:rsidRPr="00522A01">
        <w:rPr>
          <w:rFonts w:cs="Times New Roman"/>
          <w:spacing w:val="-1"/>
        </w:rPr>
        <w:t>customers</w:t>
      </w:r>
      <w:r w:rsidRPr="00522A01">
        <w:rPr>
          <w:rFonts w:cs="Times New Roman"/>
        </w:rPr>
        <w:t xml:space="preserve"> in the</w:t>
      </w:r>
      <w:r w:rsidRPr="00522A01">
        <w:rPr>
          <w:rFonts w:cs="Times New Roman"/>
          <w:spacing w:val="-1"/>
        </w:rPr>
        <w:t xml:space="preserve"> requested</w:t>
      </w:r>
      <w:r w:rsidRPr="00522A01">
        <w:rPr>
          <w:rFonts w:cs="Times New Roman"/>
        </w:rPr>
        <w:t xml:space="preserve"> </w:t>
      </w:r>
      <w:r w:rsidRPr="00522A01">
        <w:rPr>
          <w:rFonts w:cs="Times New Roman"/>
          <w:spacing w:val="-1"/>
        </w:rPr>
        <w:t>water service</w:t>
      </w:r>
      <w:r w:rsidRPr="00522A01">
        <w:rPr>
          <w:rFonts w:cs="Times New Roman"/>
          <w:spacing w:val="1"/>
        </w:rPr>
        <w:t xml:space="preserve"> </w:t>
      </w:r>
      <w:r w:rsidRPr="00522A01">
        <w:rPr>
          <w:rFonts w:cs="Times New Roman"/>
          <w:spacing w:val="-1"/>
        </w:rPr>
        <w:t>area.</w:t>
      </w:r>
    </w:p>
    <w:p w14:paraId="5503130D" w14:textId="29FEE602" w:rsidR="007F616C" w:rsidRPr="00522A01" w:rsidRDefault="00506D86" w:rsidP="00506D86">
      <w:pPr>
        <w:pStyle w:val="BodyText"/>
        <w:numPr>
          <w:ilvl w:val="0"/>
          <w:numId w:val="3"/>
        </w:numPr>
        <w:spacing w:before="124"/>
        <w:ind w:left="720"/>
        <w:jc w:val="both"/>
        <w:rPr>
          <w:rFonts w:cs="Times New Roman"/>
        </w:rPr>
      </w:pPr>
      <w:r w:rsidRPr="00522A01">
        <w:rPr>
          <w:rFonts w:cs="Times New Roman"/>
          <w:spacing w:val="-1"/>
        </w:rPr>
        <w:t>CSWR</w:t>
      </w:r>
      <w:r w:rsidRPr="00522A01">
        <w:rPr>
          <w:rFonts w:cs="Times New Roman"/>
          <w:spacing w:val="-7"/>
        </w:rPr>
        <w:t xml:space="preserve"> </w:t>
      </w:r>
      <w:r w:rsidR="00E35B78">
        <w:rPr>
          <w:rFonts w:cs="Times New Roman"/>
          <w:spacing w:val="-1"/>
        </w:rPr>
        <w:t>Texas</w:t>
      </w:r>
      <w:r w:rsidR="00E35B78" w:rsidRPr="00522A01">
        <w:rPr>
          <w:rFonts w:cs="Times New Roman"/>
          <w:spacing w:val="-1"/>
        </w:rPr>
        <w:t xml:space="preserve"> </w:t>
      </w:r>
      <w:r w:rsidRPr="00522A01">
        <w:rPr>
          <w:rFonts w:cs="Times New Roman"/>
          <w:spacing w:val="-1"/>
        </w:rPr>
        <w:t>employs</w:t>
      </w:r>
      <w:r w:rsidRPr="00522A01">
        <w:rPr>
          <w:rFonts w:cs="Times New Roman"/>
          <w:spacing w:val="-7"/>
        </w:rPr>
        <w:t xml:space="preserve"> </w:t>
      </w:r>
      <w:r w:rsidRPr="00522A01">
        <w:rPr>
          <w:rFonts w:cs="Times New Roman"/>
          <w:spacing w:val="-1"/>
        </w:rPr>
        <w:t>TCEQ-licensed</w:t>
      </w:r>
      <w:r w:rsidRPr="00522A01">
        <w:rPr>
          <w:rFonts w:cs="Times New Roman"/>
          <w:spacing w:val="-8"/>
        </w:rPr>
        <w:t xml:space="preserve"> </w:t>
      </w:r>
      <w:r w:rsidRPr="00522A01">
        <w:rPr>
          <w:rFonts w:cs="Times New Roman"/>
          <w:spacing w:val="-1"/>
        </w:rPr>
        <w:t>water</w:t>
      </w:r>
      <w:r w:rsidRPr="00522A01">
        <w:rPr>
          <w:rFonts w:cs="Times New Roman"/>
          <w:spacing w:val="-8"/>
        </w:rPr>
        <w:t xml:space="preserve"> </w:t>
      </w:r>
      <w:r w:rsidRPr="00522A01">
        <w:rPr>
          <w:rFonts w:cs="Times New Roman"/>
          <w:spacing w:val="-1"/>
        </w:rPr>
        <w:t>operators</w:t>
      </w:r>
      <w:r w:rsidRPr="00522A01">
        <w:rPr>
          <w:rFonts w:cs="Times New Roman"/>
          <w:spacing w:val="-5"/>
        </w:rPr>
        <w:t xml:space="preserve"> </w:t>
      </w:r>
      <w:r w:rsidRPr="00522A01">
        <w:rPr>
          <w:rFonts w:cs="Times New Roman"/>
        </w:rPr>
        <w:t>who</w:t>
      </w:r>
      <w:r w:rsidRPr="00522A01">
        <w:rPr>
          <w:rFonts w:cs="Times New Roman"/>
          <w:spacing w:val="-8"/>
        </w:rPr>
        <w:t xml:space="preserve"> </w:t>
      </w:r>
      <w:r w:rsidRPr="00522A01">
        <w:rPr>
          <w:rFonts w:cs="Times New Roman"/>
          <w:spacing w:val="-1"/>
        </w:rPr>
        <w:t>will</w:t>
      </w:r>
      <w:r w:rsidRPr="00522A01">
        <w:rPr>
          <w:rFonts w:cs="Times New Roman"/>
          <w:spacing w:val="-7"/>
        </w:rPr>
        <w:t xml:space="preserve"> </w:t>
      </w:r>
      <w:r w:rsidRPr="00522A01">
        <w:rPr>
          <w:rFonts w:cs="Times New Roman"/>
          <w:spacing w:val="-1"/>
        </w:rPr>
        <w:t>operate</w:t>
      </w:r>
      <w:r w:rsidRPr="00522A01">
        <w:rPr>
          <w:rFonts w:cs="Times New Roman"/>
          <w:spacing w:val="-9"/>
        </w:rPr>
        <w:t xml:space="preserve"> </w:t>
      </w:r>
      <w:r w:rsidRPr="00522A01">
        <w:rPr>
          <w:rFonts w:cs="Times New Roman"/>
        </w:rPr>
        <w:t>the</w:t>
      </w:r>
      <w:r w:rsidRPr="00522A01">
        <w:rPr>
          <w:rFonts w:cs="Times New Roman"/>
          <w:spacing w:val="-9"/>
        </w:rPr>
        <w:t xml:space="preserve"> </w:t>
      </w:r>
      <w:r w:rsidRPr="00522A01">
        <w:rPr>
          <w:rFonts w:cs="Times New Roman"/>
        </w:rPr>
        <w:t>public</w:t>
      </w:r>
      <w:r w:rsidRPr="00522A01">
        <w:rPr>
          <w:rFonts w:cs="Times New Roman"/>
          <w:spacing w:val="-6"/>
        </w:rPr>
        <w:t xml:space="preserve"> </w:t>
      </w:r>
      <w:r w:rsidRPr="00522A01">
        <w:rPr>
          <w:rFonts w:cs="Times New Roman"/>
          <w:spacing w:val="-1"/>
        </w:rPr>
        <w:t>water</w:t>
      </w:r>
      <w:r w:rsidRPr="00522A01">
        <w:rPr>
          <w:rFonts w:cs="Times New Roman"/>
          <w:spacing w:val="-8"/>
        </w:rPr>
        <w:t xml:space="preserve"> </w:t>
      </w:r>
      <w:r w:rsidRPr="00522A01">
        <w:rPr>
          <w:rFonts w:cs="Times New Roman"/>
          <w:spacing w:val="-1"/>
        </w:rPr>
        <w:t>system.</w:t>
      </w:r>
    </w:p>
    <w:p w14:paraId="71FEC7A4" w14:textId="77777777" w:rsidR="007F616C" w:rsidRPr="00522A01" w:rsidRDefault="007F616C" w:rsidP="00A26E29">
      <w:pPr>
        <w:spacing w:before="6"/>
        <w:jc w:val="both"/>
        <w:rPr>
          <w:rFonts w:ascii="Times New Roman" w:eastAsia="Times New Roman" w:hAnsi="Times New Roman" w:cs="Times New Roman"/>
          <w:sz w:val="24"/>
          <w:szCs w:val="24"/>
        </w:rPr>
      </w:pPr>
    </w:p>
    <w:p w14:paraId="563DCA53" w14:textId="77777777" w:rsidR="007F616C" w:rsidRPr="00522A01" w:rsidRDefault="00506D86" w:rsidP="00506D86">
      <w:pPr>
        <w:pStyle w:val="BodyText"/>
        <w:numPr>
          <w:ilvl w:val="0"/>
          <w:numId w:val="3"/>
        </w:numPr>
        <w:spacing w:before="0"/>
        <w:ind w:left="720"/>
        <w:jc w:val="both"/>
        <w:rPr>
          <w:rFonts w:cs="Times New Roman"/>
        </w:rPr>
      </w:pPr>
      <w:r w:rsidRPr="00522A01">
        <w:rPr>
          <w:rFonts w:cs="Times New Roman"/>
          <w:spacing w:val="-1"/>
        </w:rPr>
        <w:t xml:space="preserve">There </w:t>
      </w:r>
      <w:r w:rsidRPr="00522A01">
        <w:rPr>
          <w:rFonts w:cs="Times New Roman"/>
        </w:rPr>
        <w:t>are</w:t>
      </w:r>
      <w:r w:rsidRPr="00522A01">
        <w:rPr>
          <w:rFonts w:cs="Times New Roman"/>
          <w:spacing w:val="-4"/>
        </w:rPr>
        <w:t xml:space="preserve"> </w:t>
      </w:r>
      <w:r w:rsidRPr="00522A01">
        <w:rPr>
          <w:rFonts w:cs="Times New Roman"/>
        </w:rPr>
        <w:t>no</w:t>
      </w:r>
      <w:r w:rsidRPr="00522A01">
        <w:rPr>
          <w:rFonts w:cs="Times New Roman"/>
          <w:spacing w:val="-3"/>
        </w:rPr>
        <w:t xml:space="preserve"> </w:t>
      </w:r>
      <w:r w:rsidRPr="00522A01">
        <w:rPr>
          <w:rFonts w:cs="Times New Roman"/>
          <w:spacing w:val="-1"/>
        </w:rPr>
        <w:t>unresolved</w:t>
      </w:r>
      <w:r w:rsidRPr="00522A01">
        <w:rPr>
          <w:rFonts w:cs="Times New Roman"/>
          <w:spacing w:val="2"/>
        </w:rPr>
        <w:t xml:space="preserve"> </w:t>
      </w:r>
      <w:r w:rsidRPr="00522A01">
        <w:rPr>
          <w:rFonts w:cs="Times New Roman"/>
          <w:spacing w:val="-1"/>
        </w:rPr>
        <w:t>violations</w:t>
      </w:r>
      <w:r w:rsidRPr="00522A01">
        <w:rPr>
          <w:rFonts w:cs="Times New Roman"/>
          <w:spacing w:val="-3"/>
        </w:rPr>
        <w:t xml:space="preserve"> </w:t>
      </w:r>
      <w:r w:rsidRPr="00522A01">
        <w:rPr>
          <w:rFonts w:cs="Times New Roman"/>
          <w:spacing w:val="-1"/>
        </w:rPr>
        <w:t>associated</w:t>
      </w:r>
      <w:r w:rsidRPr="00522A01">
        <w:rPr>
          <w:rFonts w:cs="Times New Roman"/>
          <w:spacing w:val="-3"/>
        </w:rPr>
        <w:t xml:space="preserve"> </w:t>
      </w:r>
      <w:r w:rsidRPr="00522A01">
        <w:rPr>
          <w:rFonts w:cs="Times New Roman"/>
        </w:rPr>
        <w:t>with</w:t>
      </w:r>
      <w:r w:rsidRPr="00522A01">
        <w:rPr>
          <w:rFonts w:cs="Times New Roman"/>
          <w:spacing w:val="-3"/>
        </w:rPr>
        <w:t xml:space="preserve"> </w:t>
      </w:r>
      <w:r w:rsidRPr="00522A01">
        <w:rPr>
          <w:rFonts w:cs="Times New Roman"/>
        </w:rPr>
        <w:t>the</w:t>
      </w:r>
      <w:r w:rsidRPr="00522A01">
        <w:rPr>
          <w:rFonts w:cs="Times New Roman"/>
          <w:spacing w:val="-4"/>
        </w:rPr>
        <w:t xml:space="preserve"> </w:t>
      </w:r>
      <w:r w:rsidRPr="00522A01">
        <w:rPr>
          <w:rFonts w:cs="Times New Roman"/>
          <w:spacing w:val="-1"/>
        </w:rPr>
        <w:t>applicants</w:t>
      </w:r>
      <w:r w:rsidRPr="00522A01">
        <w:rPr>
          <w:rFonts w:cs="Times New Roman"/>
          <w:spacing w:val="-3"/>
        </w:rPr>
        <w:t xml:space="preserve"> </w:t>
      </w:r>
      <w:r w:rsidRPr="00522A01">
        <w:rPr>
          <w:rFonts w:cs="Times New Roman"/>
        </w:rPr>
        <w:t>in</w:t>
      </w:r>
      <w:r w:rsidRPr="00522A01">
        <w:rPr>
          <w:rFonts w:cs="Times New Roman"/>
          <w:spacing w:val="-3"/>
        </w:rPr>
        <w:t xml:space="preserve"> </w:t>
      </w:r>
      <w:r w:rsidRPr="00522A01">
        <w:rPr>
          <w:rFonts w:cs="Times New Roman"/>
        </w:rPr>
        <w:t>the</w:t>
      </w:r>
      <w:r w:rsidRPr="00522A01">
        <w:rPr>
          <w:rFonts w:cs="Times New Roman"/>
          <w:spacing w:val="-1"/>
        </w:rPr>
        <w:t xml:space="preserve"> </w:t>
      </w:r>
      <w:r w:rsidRPr="00522A01">
        <w:rPr>
          <w:rFonts w:cs="Times New Roman"/>
        </w:rPr>
        <w:t>TCEQ’s</w:t>
      </w:r>
      <w:r w:rsidRPr="00522A01">
        <w:rPr>
          <w:rFonts w:cs="Times New Roman"/>
          <w:spacing w:val="-3"/>
        </w:rPr>
        <w:t xml:space="preserve"> </w:t>
      </w:r>
      <w:r w:rsidRPr="00522A01">
        <w:rPr>
          <w:rFonts w:cs="Times New Roman"/>
          <w:spacing w:val="-1"/>
        </w:rPr>
        <w:t>database.</w:t>
      </w:r>
    </w:p>
    <w:p w14:paraId="1B87B3C9" w14:textId="77777777" w:rsidR="007F616C" w:rsidRPr="00522A01" w:rsidRDefault="007F616C" w:rsidP="00A26E29">
      <w:pPr>
        <w:spacing w:before="4"/>
        <w:jc w:val="both"/>
        <w:rPr>
          <w:rFonts w:ascii="Times New Roman" w:eastAsia="Times New Roman" w:hAnsi="Times New Roman" w:cs="Times New Roman"/>
          <w:sz w:val="24"/>
          <w:szCs w:val="24"/>
        </w:rPr>
      </w:pPr>
    </w:p>
    <w:p w14:paraId="4008F37F" w14:textId="240B2108" w:rsidR="007F616C" w:rsidRPr="00522A01" w:rsidRDefault="00506D86" w:rsidP="00506D86">
      <w:pPr>
        <w:pStyle w:val="BodyText"/>
        <w:numPr>
          <w:ilvl w:val="0"/>
          <w:numId w:val="3"/>
        </w:numPr>
        <w:spacing w:before="0" w:line="360" w:lineRule="auto"/>
        <w:ind w:left="720"/>
        <w:jc w:val="both"/>
        <w:rPr>
          <w:rFonts w:cs="Times New Roman"/>
        </w:rPr>
      </w:pPr>
      <w:r w:rsidRPr="00522A01">
        <w:rPr>
          <w:rFonts w:cs="Times New Roman"/>
          <w:spacing w:val="-1"/>
        </w:rPr>
        <w:t>CSWR</w:t>
      </w:r>
      <w:r w:rsidRPr="00522A01">
        <w:rPr>
          <w:rFonts w:cs="Times New Roman"/>
          <w:spacing w:val="27"/>
        </w:rPr>
        <w:t xml:space="preserve"> </w:t>
      </w:r>
      <w:r w:rsidR="00E35B78">
        <w:rPr>
          <w:rFonts w:cs="Times New Roman"/>
          <w:spacing w:val="-1"/>
        </w:rPr>
        <w:t>Texas</w:t>
      </w:r>
      <w:r w:rsidR="00E35B78" w:rsidRPr="00522A01">
        <w:rPr>
          <w:rFonts w:cs="Times New Roman"/>
          <w:spacing w:val="-1"/>
        </w:rPr>
        <w:t xml:space="preserve"> </w:t>
      </w:r>
      <w:r w:rsidRPr="00522A01">
        <w:rPr>
          <w:rFonts w:cs="Times New Roman"/>
          <w:spacing w:val="-1"/>
        </w:rPr>
        <w:t>has</w:t>
      </w:r>
      <w:r w:rsidRPr="00522A01">
        <w:rPr>
          <w:rFonts w:cs="Times New Roman"/>
          <w:spacing w:val="26"/>
        </w:rPr>
        <w:t xml:space="preserve"> </w:t>
      </w:r>
      <w:r w:rsidRPr="00522A01">
        <w:rPr>
          <w:rFonts w:cs="Times New Roman"/>
          <w:spacing w:val="-1"/>
        </w:rPr>
        <w:t>access</w:t>
      </w:r>
      <w:r w:rsidRPr="00522A01">
        <w:rPr>
          <w:rFonts w:cs="Times New Roman"/>
          <w:spacing w:val="26"/>
        </w:rPr>
        <w:t xml:space="preserve"> </w:t>
      </w:r>
      <w:r w:rsidRPr="00522A01">
        <w:rPr>
          <w:rFonts w:cs="Times New Roman"/>
        </w:rPr>
        <w:t>to</w:t>
      </w:r>
      <w:r w:rsidRPr="00522A01">
        <w:rPr>
          <w:rFonts w:cs="Times New Roman"/>
          <w:spacing w:val="26"/>
        </w:rPr>
        <w:t xml:space="preserve"> </w:t>
      </w:r>
      <w:r w:rsidRPr="00522A01">
        <w:rPr>
          <w:rFonts w:cs="Times New Roman"/>
          <w:spacing w:val="-1"/>
        </w:rPr>
        <w:t>an</w:t>
      </w:r>
      <w:r w:rsidRPr="00522A01">
        <w:rPr>
          <w:rFonts w:cs="Times New Roman"/>
          <w:spacing w:val="26"/>
        </w:rPr>
        <w:t xml:space="preserve"> </w:t>
      </w:r>
      <w:r w:rsidRPr="00522A01">
        <w:rPr>
          <w:rFonts w:cs="Times New Roman"/>
          <w:spacing w:val="-1"/>
        </w:rPr>
        <w:t>adequate</w:t>
      </w:r>
      <w:r w:rsidRPr="00522A01">
        <w:rPr>
          <w:rFonts w:cs="Times New Roman"/>
          <w:spacing w:val="25"/>
        </w:rPr>
        <w:t xml:space="preserve"> </w:t>
      </w:r>
      <w:r w:rsidRPr="00522A01">
        <w:rPr>
          <w:rFonts w:cs="Times New Roman"/>
        </w:rPr>
        <w:t>supply</w:t>
      </w:r>
      <w:r w:rsidRPr="00522A01">
        <w:rPr>
          <w:rFonts w:cs="Times New Roman"/>
          <w:spacing w:val="26"/>
        </w:rPr>
        <w:t xml:space="preserve"> </w:t>
      </w:r>
      <w:r w:rsidRPr="00522A01">
        <w:rPr>
          <w:rFonts w:cs="Times New Roman"/>
        </w:rPr>
        <w:t>of</w:t>
      </w:r>
      <w:r w:rsidRPr="00522A01">
        <w:rPr>
          <w:rFonts w:cs="Times New Roman"/>
          <w:spacing w:val="25"/>
        </w:rPr>
        <w:t xml:space="preserve"> </w:t>
      </w:r>
      <w:r w:rsidRPr="00522A01">
        <w:rPr>
          <w:rFonts w:cs="Times New Roman"/>
        </w:rPr>
        <w:t>water</w:t>
      </w:r>
      <w:r w:rsidRPr="00522A01">
        <w:rPr>
          <w:rFonts w:cs="Times New Roman"/>
          <w:spacing w:val="25"/>
        </w:rPr>
        <w:t xml:space="preserve"> </w:t>
      </w:r>
      <w:r w:rsidRPr="00522A01">
        <w:rPr>
          <w:rFonts w:cs="Times New Roman"/>
          <w:spacing w:val="-1"/>
        </w:rPr>
        <w:t>and</w:t>
      </w:r>
      <w:r w:rsidRPr="00522A01">
        <w:rPr>
          <w:rFonts w:cs="Times New Roman"/>
          <w:spacing w:val="26"/>
        </w:rPr>
        <w:t xml:space="preserve"> </w:t>
      </w:r>
      <w:r w:rsidRPr="00522A01">
        <w:rPr>
          <w:rFonts w:cs="Times New Roman"/>
        </w:rPr>
        <w:t>is</w:t>
      </w:r>
      <w:r w:rsidRPr="00522A01">
        <w:rPr>
          <w:rFonts w:cs="Times New Roman"/>
          <w:spacing w:val="26"/>
        </w:rPr>
        <w:t xml:space="preserve"> </w:t>
      </w:r>
      <w:r w:rsidRPr="00522A01">
        <w:rPr>
          <w:rFonts w:cs="Times New Roman"/>
          <w:spacing w:val="-1"/>
        </w:rPr>
        <w:t>capable</w:t>
      </w:r>
      <w:r w:rsidRPr="00522A01">
        <w:rPr>
          <w:rFonts w:cs="Times New Roman"/>
          <w:spacing w:val="25"/>
        </w:rPr>
        <w:t xml:space="preserve"> </w:t>
      </w:r>
      <w:r w:rsidRPr="00522A01">
        <w:rPr>
          <w:rFonts w:cs="Times New Roman"/>
        </w:rPr>
        <w:t>of</w:t>
      </w:r>
      <w:r w:rsidRPr="00522A01">
        <w:rPr>
          <w:rFonts w:cs="Times New Roman"/>
          <w:spacing w:val="25"/>
        </w:rPr>
        <w:t xml:space="preserve"> </w:t>
      </w:r>
      <w:r w:rsidRPr="00522A01">
        <w:rPr>
          <w:rFonts w:cs="Times New Roman"/>
        </w:rPr>
        <w:t>providing</w:t>
      </w:r>
      <w:r w:rsidRPr="00522A01">
        <w:rPr>
          <w:rFonts w:cs="Times New Roman"/>
          <w:spacing w:val="26"/>
        </w:rPr>
        <w:t xml:space="preserve"> </w:t>
      </w:r>
      <w:r w:rsidRPr="00522A01">
        <w:rPr>
          <w:rFonts w:cs="Times New Roman"/>
          <w:spacing w:val="-1"/>
        </w:rPr>
        <w:t>drinking</w:t>
      </w:r>
      <w:r w:rsidRPr="00522A01">
        <w:rPr>
          <w:rFonts w:cs="Times New Roman"/>
          <w:spacing w:val="57"/>
        </w:rPr>
        <w:t xml:space="preserve"> </w:t>
      </w:r>
      <w:r w:rsidRPr="00522A01">
        <w:rPr>
          <w:rFonts w:cs="Times New Roman"/>
          <w:spacing w:val="-1"/>
        </w:rPr>
        <w:t>water</w:t>
      </w:r>
      <w:r w:rsidRPr="00522A01">
        <w:rPr>
          <w:rFonts w:cs="Times New Roman"/>
          <w:spacing w:val="20"/>
        </w:rPr>
        <w:t xml:space="preserve"> </w:t>
      </w:r>
      <w:r w:rsidRPr="00522A01">
        <w:rPr>
          <w:rFonts w:cs="Times New Roman"/>
          <w:spacing w:val="-1"/>
        </w:rPr>
        <w:t>that</w:t>
      </w:r>
      <w:r w:rsidRPr="00522A01">
        <w:rPr>
          <w:rFonts w:cs="Times New Roman"/>
          <w:spacing w:val="22"/>
        </w:rPr>
        <w:t xml:space="preserve"> </w:t>
      </w:r>
      <w:r w:rsidRPr="00522A01">
        <w:rPr>
          <w:rFonts w:cs="Times New Roman"/>
        </w:rPr>
        <w:t>meets</w:t>
      </w:r>
      <w:r w:rsidRPr="00522A01">
        <w:rPr>
          <w:rFonts w:cs="Times New Roman"/>
          <w:spacing w:val="21"/>
        </w:rPr>
        <w:t xml:space="preserve"> </w:t>
      </w:r>
      <w:r w:rsidRPr="00522A01">
        <w:rPr>
          <w:rFonts w:cs="Times New Roman"/>
        </w:rPr>
        <w:t>the</w:t>
      </w:r>
      <w:r w:rsidRPr="00522A01">
        <w:rPr>
          <w:rFonts w:cs="Times New Roman"/>
          <w:spacing w:val="20"/>
        </w:rPr>
        <w:t xml:space="preserve"> </w:t>
      </w:r>
      <w:r w:rsidRPr="00522A01">
        <w:rPr>
          <w:rFonts w:cs="Times New Roman"/>
          <w:spacing w:val="-1"/>
        </w:rPr>
        <w:t>requirements</w:t>
      </w:r>
      <w:r w:rsidRPr="00522A01">
        <w:rPr>
          <w:rFonts w:cs="Times New Roman"/>
          <w:spacing w:val="21"/>
        </w:rPr>
        <w:t xml:space="preserve"> </w:t>
      </w:r>
      <w:r w:rsidRPr="00522A01">
        <w:rPr>
          <w:rFonts w:cs="Times New Roman"/>
        </w:rPr>
        <w:t>of</w:t>
      </w:r>
      <w:r w:rsidRPr="00522A01">
        <w:rPr>
          <w:rFonts w:cs="Times New Roman"/>
          <w:spacing w:val="20"/>
        </w:rPr>
        <w:t xml:space="preserve"> </w:t>
      </w:r>
      <w:r w:rsidRPr="00522A01">
        <w:rPr>
          <w:rFonts w:cs="Times New Roman"/>
          <w:spacing w:val="-1"/>
        </w:rPr>
        <w:t>chapter</w:t>
      </w:r>
      <w:r w:rsidRPr="00522A01">
        <w:rPr>
          <w:rFonts w:cs="Times New Roman"/>
          <w:spacing w:val="20"/>
        </w:rPr>
        <w:t xml:space="preserve"> </w:t>
      </w:r>
      <w:r w:rsidRPr="00522A01">
        <w:rPr>
          <w:rFonts w:cs="Times New Roman"/>
        </w:rPr>
        <w:t>341</w:t>
      </w:r>
      <w:r w:rsidRPr="00522A01">
        <w:rPr>
          <w:rFonts w:cs="Times New Roman"/>
          <w:spacing w:val="21"/>
        </w:rPr>
        <w:t xml:space="preserve"> </w:t>
      </w:r>
      <w:r w:rsidRPr="00522A01">
        <w:rPr>
          <w:rFonts w:cs="Times New Roman"/>
        </w:rPr>
        <w:t>of</w:t>
      </w:r>
      <w:r w:rsidRPr="00522A01">
        <w:rPr>
          <w:rFonts w:cs="Times New Roman"/>
          <w:spacing w:val="20"/>
        </w:rPr>
        <w:t xml:space="preserve"> </w:t>
      </w:r>
      <w:r w:rsidRPr="00522A01">
        <w:rPr>
          <w:rFonts w:cs="Times New Roman"/>
        </w:rPr>
        <w:t>the</w:t>
      </w:r>
      <w:r w:rsidRPr="00522A01">
        <w:rPr>
          <w:rFonts w:cs="Times New Roman"/>
          <w:spacing w:val="20"/>
        </w:rPr>
        <w:t xml:space="preserve"> </w:t>
      </w:r>
      <w:r w:rsidRPr="00522A01">
        <w:rPr>
          <w:rFonts w:cs="Times New Roman"/>
          <w:spacing w:val="-1"/>
        </w:rPr>
        <w:t>Texas</w:t>
      </w:r>
      <w:r w:rsidRPr="00522A01">
        <w:rPr>
          <w:rFonts w:cs="Times New Roman"/>
          <w:spacing w:val="24"/>
        </w:rPr>
        <w:t xml:space="preserve"> </w:t>
      </w:r>
      <w:r w:rsidRPr="00522A01">
        <w:rPr>
          <w:rFonts w:cs="Times New Roman"/>
          <w:spacing w:val="-1"/>
        </w:rPr>
        <w:t>Health</w:t>
      </w:r>
      <w:r w:rsidRPr="00522A01">
        <w:rPr>
          <w:rFonts w:cs="Times New Roman"/>
          <w:spacing w:val="21"/>
        </w:rPr>
        <w:t xml:space="preserve"> </w:t>
      </w:r>
      <w:r w:rsidRPr="00522A01">
        <w:rPr>
          <w:rFonts w:cs="Times New Roman"/>
        </w:rPr>
        <w:t>and</w:t>
      </w:r>
      <w:r w:rsidRPr="00522A01">
        <w:rPr>
          <w:rFonts w:cs="Times New Roman"/>
          <w:spacing w:val="21"/>
        </w:rPr>
        <w:t xml:space="preserve"> </w:t>
      </w:r>
      <w:r w:rsidRPr="00522A01">
        <w:rPr>
          <w:rFonts w:cs="Times New Roman"/>
          <w:spacing w:val="-1"/>
        </w:rPr>
        <w:t>Safety</w:t>
      </w:r>
      <w:r w:rsidRPr="00522A01">
        <w:rPr>
          <w:rFonts w:cs="Times New Roman"/>
          <w:spacing w:val="21"/>
        </w:rPr>
        <w:t xml:space="preserve"> </w:t>
      </w:r>
      <w:r w:rsidRPr="00522A01">
        <w:rPr>
          <w:rFonts w:cs="Times New Roman"/>
          <w:spacing w:val="-1"/>
        </w:rPr>
        <w:t>Code,</w:t>
      </w:r>
      <w:r w:rsidRPr="00522A01">
        <w:rPr>
          <w:rFonts w:cs="Times New Roman"/>
          <w:spacing w:val="71"/>
        </w:rPr>
        <w:t xml:space="preserve"> </w:t>
      </w:r>
      <w:r w:rsidRPr="00522A01">
        <w:rPr>
          <w:rFonts w:cs="Times New Roman"/>
          <w:spacing w:val="-1"/>
        </w:rPr>
        <w:t xml:space="preserve">chapter </w:t>
      </w:r>
      <w:r w:rsidRPr="00522A01">
        <w:rPr>
          <w:rFonts w:cs="Times New Roman"/>
        </w:rPr>
        <w:t xml:space="preserve">13 </w:t>
      </w:r>
      <w:r w:rsidRPr="00522A01">
        <w:rPr>
          <w:rFonts w:cs="Times New Roman"/>
          <w:spacing w:val="1"/>
        </w:rPr>
        <w:t>of</w:t>
      </w:r>
      <w:r w:rsidRPr="00522A01">
        <w:rPr>
          <w:rFonts w:cs="Times New Roman"/>
          <w:spacing w:val="-1"/>
        </w:rPr>
        <w:t xml:space="preserve"> </w:t>
      </w:r>
      <w:r w:rsidRPr="00522A01">
        <w:rPr>
          <w:rFonts w:cs="Times New Roman"/>
        </w:rPr>
        <w:t>the</w:t>
      </w:r>
      <w:r w:rsidRPr="00522A01">
        <w:rPr>
          <w:rFonts w:cs="Times New Roman"/>
          <w:spacing w:val="-1"/>
        </w:rPr>
        <w:t xml:space="preserve"> TWC,</w:t>
      </w:r>
      <w:r w:rsidRPr="00522A01">
        <w:rPr>
          <w:rFonts w:cs="Times New Roman"/>
        </w:rPr>
        <w:t xml:space="preserve"> and the</w:t>
      </w:r>
      <w:r w:rsidRPr="00522A01">
        <w:rPr>
          <w:rFonts w:cs="Times New Roman"/>
          <w:spacing w:val="-1"/>
        </w:rPr>
        <w:t xml:space="preserve"> TCEQ’s</w:t>
      </w:r>
      <w:r w:rsidRPr="00522A01">
        <w:rPr>
          <w:rFonts w:cs="Times New Roman"/>
        </w:rPr>
        <w:t xml:space="preserve"> </w:t>
      </w:r>
      <w:r w:rsidRPr="00522A01">
        <w:rPr>
          <w:rFonts w:cs="Times New Roman"/>
          <w:spacing w:val="-1"/>
        </w:rPr>
        <w:t>rules.</w:t>
      </w:r>
    </w:p>
    <w:p w14:paraId="327221EF" w14:textId="2742A047" w:rsidR="007F616C" w:rsidRPr="00522A01" w:rsidRDefault="00506D86" w:rsidP="00506D86">
      <w:pPr>
        <w:pStyle w:val="BodyText"/>
        <w:numPr>
          <w:ilvl w:val="0"/>
          <w:numId w:val="3"/>
        </w:numPr>
        <w:spacing w:before="126" w:line="359" w:lineRule="auto"/>
        <w:ind w:left="720"/>
        <w:jc w:val="both"/>
        <w:rPr>
          <w:rFonts w:cs="Times New Roman"/>
        </w:rPr>
      </w:pPr>
      <w:r w:rsidRPr="00522A01">
        <w:rPr>
          <w:rFonts w:cs="Times New Roman"/>
          <w:spacing w:val="-1"/>
        </w:rPr>
        <w:t>CSWR</w:t>
      </w:r>
      <w:r w:rsidRPr="00522A01">
        <w:rPr>
          <w:rFonts w:cs="Times New Roman"/>
          <w:spacing w:val="27"/>
        </w:rPr>
        <w:t xml:space="preserve"> </w:t>
      </w:r>
      <w:r w:rsidR="00E35B78">
        <w:rPr>
          <w:rFonts w:cs="Times New Roman"/>
          <w:spacing w:val="-1"/>
        </w:rPr>
        <w:t>Texas</w:t>
      </w:r>
      <w:r w:rsidR="00E35B78" w:rsidRPr="00522A01">
        <w:rPr>
          <w:rFonts w:cs="Times New Roman"/>
          <w:spacing w:val="-1"/>
        </w:rPr>
        <w:t xml:space="preserve"> </w:t>
      </w:r>
      <w:r w:rsidRPr="00522A01">
        <w:rPr>
          <w:rFonts w:cs="Times New Roman"/>
          <w:spacing w:val="-1"/>
        </w:rPr>
        <w:t>has</w:t>
      </w:r>
      <w:r w:rsidRPr="00522A01">
        <w:rPr>
          <w:rFonts w:cs="Times New Roman"/>
          <w:spacing w:val="26"/>
        </w:rPr>
        <w:t xml:space="preserve"> </w:t>
      </w:r>
      <w:r w:rsidRPr="00522A01">
        <w:rPr>
          <w:rFonts w:cs="Times New Roman"/>
        </w:rPr>
        <w:t>the</w:t>
      </w:r>
      <w:r w:rsidRPr="00522A01">
        <w:rPr>
          <w:rFonts w:cs="Times New Roman"/>
          <w:spacing w:val="25"/>
        </w:rPr>
        <w:t xml:space="preserve"> </w:t>
      </w:r>
      <w:r w:rsidRPr="00522A01">
        <w:rPr>
          <w:rFonts w:cs="Times New Roman"/>
          <w:spacing w:val="-1"/>
        </w:rPr>
        <w:t>managerial</w:t>
      </w:r>
      <w:r w:rsidRPr="00522A01">
        <w:rPr>
          <w:rFonts w:cs="Times New Roman"/>
          <w:spacing w:val="26"/>
        </w:rPr>
        <w:t xml:space="preserve"> </w:t>
      </w:r>
      <w:r w:rsidRPr="00522A01">
        <w:rPr>
          <w:rFonts w:cs="Times New Roman"/>
          <w:spacing w:val="-1"/>
        </w:rPr>
        <w:t>and</w:t>
      </w:r>
      <w:r w:rsidRPr="00522A01">
        <w:rPr>
          <w:rFonts w:cs="Times New Roman"/>
          <w:spacing w:val="26"/>
        </w:rPr>
        <w:t xml:space="preserve"> </w:t>
      </w:r>
      <w:r w:rsidRPr="00522A01">
        <w:rPr>
          <w:rFonts w:cs="Times New Roman"/>
          <w:spacing w:val="-1"/>
        </w:rPr>
        <w:t>technical</w:t>
      </w:r>
      <w:r w:rsidRPr="00522A01">
        <w:rPr>
          <w:rFonts w:cs="Times New Roman"/>
          <w:spacing w:val="26"/>
        </w:rPr>
        <w:t xml:space="preserve"> </w:t>
      </w:r>
      <w:r w:rsidRPr="00522A01">
        <w:rPr>
          <w:rFonts w:cs="Times New Roman"/>
          <w:spacing w:val="-1"/>
        </w:rPr>
        <w:t>capability</w:t>
      </w:r>
      <w:r w:rsidRPr="00522A01">
        <w:rPr>
          <w:rFonts w:cs="Times New Roman"/>
          <w:spacing w:val="26"/>
        </w:rPr>
        <w:t xml:space="preserve"> </w:t>
      </w:r>
      <w:r w:rsidRPr="00522A01">
        <w:rPr>
          <w:rFonts w:cs="Times New Roman"/>
        </w:rPr>
        <w:t>to</w:t>
      </w:r>
      <w:r w:rsidRPr="00522A01">
        <w:rPr>
          <w:rFonts w:cs="Times New Roman"/>
          <w:spacing w:val="26"/>
        </w:rPr>
        <w:t xml:space="preserve"> </w:t>
      </w:r>
      <w:r w:rsidRPr="00522A01">
        <w:rPr>
          <w:rFonts w:cs="Times New Roman"/>
          <w:spacing w:val="-1"/>
        </w:rPr>
        <w:t>provide</w:t>
      </w:r>
      <w:r w:rsidRPr="00522A01">
        <w:rPr>
          <w:rFonts w:cs="Times New Roman"/>
          <w:spacing w:val="25"/>
        </w:rPr>
        <w:t xml:space="preserve"> </w:t>
      </w:r>
      <w:r w:rsidRPr="00522A01">
        <w:rPr>
          <w:rFonts w:cs="Times New Roman"/>
          <w:spacing w:val="-1"/>
        </w:rPr>
        <w:t>adequate</w:t>
      </w:r>
      <w:r w:rsidRPr="00522A01">
        <w:rPr>
          <w:rFonts w:cs="Times New Roman"/>
          <w:spacing w:val="27"/>
        </w:rPr>
        <w:t xml:space="preserve"> </w:t>
      </w:r>
      <w:r w:rsidRPr="00522A01">
        <w:rPr>
          <w:rFonts w:cs="Times New Roman"/>
        </w:rPr>
        <w:t>and</w:t>
      </w:r>
      <w:r w:rsidRPr="00522A01">
        <w:rPr>
          <w:rFonts w:cs="Times New Roman"/>
          <w:spacing w:val="26"/>
        </w:rPr>
        <w:t xml:space="preserve"> </w:t>
      </w:r>
      <w:r w:rsidRPr="00522A01">
        <w:rPr>
          <w:rFonts w:cs="Times New Roman"/>
          <w:spacing w:val="-1"/>
        </w:rPr>
        <w:t>continuous</w:t>
      </w:r>
      <w:r w:rsidRPr="00522A01">
        <w:rPr>
          <w:rFonts w:cs="Times New Roman"/>
          <w:spacing w:val="103"/>
        </w:rPr>
        <w:t xml:space="preserve"> </w:t>
      </w:r>
      <w:r w:rsidRPr="00522A01">
        <w:rPr>
          <w:rFonts w:cs="Times New Roman"/>
          <w:spacing w:val="-1"/>
        </w:rPr>
        <w:t xml:space="preserve">service </w:t>
      </w:r>
      <w:r w:rsidRPr="00522A01">
        <w:rPr>
          <w:rFonts w:cs="Times New Roman"/>
        </w:rPr>
        <w:t>to the</w:t>
      </w:r>
      <w:r w:rsidRPr="00522A01">
        <w:rPr>
          <w:rFonts w:cs="Times New Roman"/>
          <w:spacing w:val="-1"/>
        </w:rPr>
        <w:t xml:space="preserve"> </w:t>
      </w:r>
      <w:r w:rsidRPr="00522A01">
        <w:rPr>
          <w:rFonts w:cs="Times New Roman"/>
        </w:rPr>
        <w:t>438-acre</w:t>
      </w:r>
      <w:r w:rsidRPr="00522A01">
        <w:rPr>
          <w:rFonts w:cs="Times New Roman"/>
          <w:spacing w:val="-1"/>
        </w:rPr>
        <w:t xml:space="preserve"> </w:t>
      </w:r>
      <w:r w:rsidRPr="00522A01">
        <w:rPr>
          <w:rFonts w:cs="Times New Roman"/>
        </w:rPr>
        <w:t xml:space="preserve">requested </w:t>
      </w:r>
      <w:r w:rsidRPr="00522A01">
        <w:rPr>
          <w:rFonts w:cs="Times New Roman"/>
          <w:spacing w:val="-1"/>
        </w:rPr>
        <w:t>area</w:t>
      </w:r>
      <w:r>
        <w:rPr>
          <w:rFonts w:cs="Times New Roman"/>
          <w:spacing w:val="-1"/>
        </w:rPr>
        <w:t>.</w:t>
      </w:r>
    </w:p>
    <w:p w14:paraId="5F8C9CA6" w14:textId="6018A894" w:rsidR="007F616C" w:rsidRPr="00522A01" w:rsidRDefault="00506D86" w:rsidP="00506D86">
      <w:pPr>
        <w:pStyle w:val="Heading2"/>
        <w:spacing w:before="127"/>
        <w:ind w:left="0"/>
        <w:jc w:val="both"/>
        <w:rPr>
          <w:rFonts w:cs="Times New Roman"/>
          <w:b w:val="0"/>
          <w:bCs w:val="0"/>
          <w:i w:val="0"/>
          <w:u w:val="none"/>
        </w:rPr>
      </w:pPr>
      <w:r w:rsidRPr="00522A01">
        <w:rPr>
          <w:rFonts w:cs="Times New Roman"/>
          <w:spacing w:val="-1"/>
          <w:u w:val="thick" w:color="000000"/>
        </w:rPr>
        <w:t>Feasibility</w:t>
      </w:r>
      <w:r>
        <w:rPr>
          <w:rFonts w:cs="Times New Roman"/>
          <w:spacing w:val="-1"/>
          <w:u w:val="thick" w:color="000000"/>
        </w:rPr>
        <w:t xml:space="preserve"> </w:t>
      </w:r>
      <w:r w:rsidRPr="00522A01">
        <w:rPr>
          <w:rFonts w:cs="Times New Roman"/>
          <w:w w:val="95"/>
          <w:u w:val="thick" w:color="000000"/>
        </w:rPr>
        <w:t>of</w:t>
      </w:r>
      <w:r>
        <w:rPr>
          <w:rFonts w:cs="Times New Roman"/>
          <w:w w:val="95"/>
          <w:u w:val="thick" w:color="000000"/>
        </w:rPr>
        <w:t xml:space="preserve"> </w:t>
      </w:r>
      <w:r w:rsidRPr="00522A01">
        <w:rPr>
          <w:rFonts w:cs="Times New Roman"/>
          <w:spacing w:val="-1"/>
          <w:u w:val="thick" w:color="000000"/>
        </w:rPr>
        <w:t>Obtaining</w:t>
      </w:r>
      <w:r>
        <w:rPr>
          <w:rFonts w:cs="Times New Roman"/>
          <w:spacing w:val="-1"/>
          <w:u w:val="thick" w:color="000000"/>
        </w:rPr>
        <w:t xml:space="preserve"> </w:t>
      </w:r>
      <w:r w:rsidRPr="00522A01">
        <w:rPr>
          <w:rFonts w:cs="Times New Roman"/>
          <w:spacing w:val="-1"/>
          <w:u w:val="thick" w:color="000000"/>
        </w:rPr>
        <w:t>Service</w:t>
      </w:r>
      <w:r>
        <w:rPr>
          <w:rFonts w:cs="Times New Roman"/>
          <w:spacing w:val="-1"/>
          <w:u w:val="thick" w:color="000000"/>
        </w:rPr>
        <w:t xml:space="preserve"> </w:t>
      </w:r>
      <w:r w:rsidRPr="00522A01">
        <w:rPr>
          <w:rFonts w:cs="Times New Roman"/>
          <w:spacing w:val="-1"/>
          <w:u w:val="thick" w:color="000000"/>
        </w:rPr>
        <w:t>from</w:t>
      </w:r>
      <w:r>
        <w:rPr>
          <w:rFonts w:cs="Times New Roman"/>
          <w:spacing w:val="-1"/>
          <w:u w:val="thick" w:color="000000"/>
        </w:rPr>
        <w:t xml:space="preserve"> </w:t>
      </w:r>
      <w:r w:rsidRPr="00522A01">
        <w:rPr>
          <w:rFonts w:cs="Times New Roman"/>
          <w:w w:val="95"/>
          <w:u w:val="thick" w:color="000000"/>
        </w:rPr>
        <w:t>an</w:t>
      </w:r>
      <w:r>
        <w:rPr>
          <w:rFonts w:cs="Times New Roman"/>
          <w:w w:val="95"/>
          <w:u w:val="thick" w:color="000000"/>
        </w:rPr>
        <w:t xml:space="preserve"> </w:t>
      </w:r>
      <w:r w:rsidRPr="00522A01">
        <w:rPr>
          <w:rFonts w:cs="Times New Roman"/>
          <w:spacing w:val="-1"/>
          <w:w w:val="95"/>
          <w:u w:val="thick" w:color="000000"/>
        </w:rPr>
        <w:t>Adjacent</w:t>
      </w:r>
      <w:r>
        <w:rPr>
          <w:rFonts w:cs="Times New Roman"/>
          <w:spacing w:val="-1"/>
          <w:w w:val="95"/>
          <w:u w:val="thick" w:color="000000"/>
        </w:rPr>
        <w:t xml:space="preserve"> </w:t>
      </w:r>
      <w:r w:rsidRPr="00522A01">
        <w:rPr>
          <w:rFonts w:cs="Times New Roman"/>
          <w:spacing w:val="-1"/>
          <w:u w:val="thick" w:color="000000"/>
        </w:rPr>
        <w:t>Retail</w:t>
      </w:r>
      <w:r>
        <w:rPr>
          <w:rFonts w:cs="Times New Roman"/>
          <w:spacing w:val="-1"/>
          <w:u w:val="thick" w:color="000000"/>
        </w:rPr>
        <w:t xml:space="preserve"> </w:t>
      </w:r>
      <w:r w:rsidRPr="00522A01">
        <w:rPr>
          <w:rFonts w:cs="Times New Roman"/>
          <w:u w:val="thick" w:color="000000"/>
        </w:rPr>
        <w:t>Public</w:t>
      </w:r>
      <w:r>
        <w:rPr>
          <w:rFonts w:cs="Times New Roman"/>
          <w:u w:val="thick" w:color="000000"/>
        </w:rPr>
        <w:t xml:space="preserve"> </w:t>
      </w:r>
      <w:r w:rsidRPr="00522A01">
        <w:rPr>
          <w:rFonts w:cs="Times New Roman"/>
          <w:spacing w:val="-1"/>
          <w:u w:val="thick" w:color="000000"/>
        </w:rPr>
        <w:t>Utility—</w:t>
      </w:r>
      <w:r w:rsidRPr="00522A01">
        <w:rPr>
          <w:rFonts w:cs="Times New Roman"/>
          <w:u w:val="thick" w:color="000000"/>
        </w:rPr>
        <w:t>TWC §</w:t>
      </w:r>
      <w:r>
        <w:rPr>
          <w:rFonts w:cs="Times New Roman"/>
          <w:u w:val="thick" w:color="000000"/>
        </w:rPr>
        <w:t> </w:t>
      </w:r>
      <w:r w:rsidRPr="00522A01">
        <w:rPr>
          <w:rFonts w:cs="Times New Roman"/>
          <w:spacing w:val="-1"/>
          <w:u w:val="thick" w:color="000000"/>
        </w:rPr>
        <w:t>13.246(c)(5);16</w:t>
      </w:r>
      <w:r w:rsidR="005538E9">
        <w:rPr>
          <w:rFonts w:cs="Times New Roman"/>
          <w:spacing w:val="-1"/>
          <w:u w:val="thick" w:color="000000"/>
        </w:rPr>
        <w:t> </w:t>
      </w:r>
      <w:r w:rsidRPr="00522A01">
        <w:rPr>
          <w:rFonts w:cs="Times New Roman"/>
          <w:u w:val="thick" w:color="000000"/>
        </w:rPr>
        <w:t xml:space="preserve">TAC §§ </w:t>
      </w:r>
      <w:r w:rsidRPr="00522A01">
        <w:rPr>
          <w:rFonts w:cs="Times New Roman"/>
          <w:spacing w:val="-1"/>
          <w:u w:val="thick" w:color="000000"/>
        </w:rPr>
        <w:t>24.227(e)(5),</w:t>
      </w:r>
      <w:r w:rsidRPr="00522A01">
        <w:rPr>
          <w:rFonts w:cs="Times New Roman"/>
          <w:u w:val="thick" w:color="000000"/>
        </w:rPr>
        <w:t xml:space="preserve"> </w:t>
      </w:r>
      <w:r w:rsidRPr="00522A01">
        <w:rPr>
          <w:rFonts w:cs="Times New Roman"/>
          <w:spacing w:val="-1"/>
          <w:u w:val="thick" w:color="000000"/>
        </w:rPr>
        <w:t>24.239(j)(5)(F)</w:t>
      </w:r>
    </w:p>
    <w:p w14:paraId="30626971" w14:textId="77777777" w:rsidR="007F616C" w:rsidRPr="00522A01" w:rsidRDefault="00506D86" w:rsidP="00506D86">
      <w:pPr>
        <w:pStyle w:val="BodyText"/>
        <w:numPr>
          <w:ilvl w:val="0"/>
          <w:numId w:val="3"/>
        </w:numPr>
        <w:spacing w:line="359" w:lineRule="auto"/>
        <w:ind w:left="720"/>
        <w:jc w:val="both"/>
        <w:rPr>
          <w:rFonts w:cs="Times New Roman"/>
        </w:rPr>
      </w:pPr>
      <w:r w:rsidRPr="00522A01">
        <w:rPr>
          <w:rFonts w:cs="Times New Roman"/>
          <w:spacing w:val="-1"/>
        </w:rPr>
        <w:t>Utilities</w:t>
      </w:r>
      <w:r w:rsidRPr="00522A01">
        <w:rPr>
          <w:rFonts w:cs="Times New Roman"/>
          <w:spacing w:val="-15"/>
        </w:rPr>
        <w:t xml:space="preserve"> </w:t>
      </w:r>
      <w:r w:rsidRPr="00522A01">
        <w:rPr>
          <w:rFonts w:cs="Times New Roman"/>
          <w:spacing w:val="-1"/>
        </w:rPr>
        <w:t>within</w:t>
      </w:r>
      <w:r w:rsidRPr="00522A01">
        <w:rPr>
          <w:rFonts w:cs="Times New Roman"/>
          <w:spacing w:val="-15"/>
        </w:rPr>
        <w:t xml:space="preserve"> </w:t>
      </w:r>
      <w:r w:rsidRPr="00522A01">
        <w:rPr>
          <w:rFonts w:cs="Times New Roman"/>
        </w:rPr>
        <w:t>a</w:t>
      </w:r>
      <w:r w:rsidRPr="00522A01">
        <w:rPr>
          <w:rFonts w:cs="Times New Roman"/>
          <w:spacing w:val="-16"/>
        </w:rPr>
        <w:t xml:space="preserve"> </w:t>
      </w:r>
      <w:r w:rsidRPr="00522A01">
        <w:rPr>
          <w:rFonts w:cs="Times New Roman"/>
          <w:spacing w:val="-1"/>
        </w:rPr>
        <w:t>two-mile</w:t>
      </w:r>
      <w:r w:rsidRPr="00522A01">
        <w:rPr>
          <w:rFonts w:cs="Times New Roman"/>
          <w:spacing w:val="-16"/>
        </w:rPr>
        <w:t xml:space="preserve"> </w:t>
      </w:r>
      <w:r w:rsidRPr="00522A01">
        <w:rPr>
          <w:rFonts w:cs="Times New Roman"/>
          <w:spacing w:val="-1"/>
        </w:rPr>
        <w:t>radius</w:t>
      </w:r>
      <w:r w:rsidRPr="00522A01">
        <w:rPr>
          <w:rFonts w:cs="Times New Roman"/>
          <w:spacing w:val="-12"/>
        </w:rPr>
        <w:t xml:space="preserve"> </w:t>
      </w:r>
      <w:r w:rsidRPr="00522A01">
        <w:rPr>
          <w:rFonts w:cs="Times New Roman"/>
          <w:spacing w:val="-1"/>
        </w:rPr>
        <w:t>were</w:t>
      </w:r>
      <w:r w:rsidRPr="00522A01">
        <w:rPr>
          <w:rFonts w:cs="Times New Roman"/>
          <w:spacing w:val="-16"/>
        </w:rPr>
        <w:t xml:space="preserve"> </w:t>
      </w:r>
      <w:r w:rsidRPr="00522A01">
        <w:rPr>
          <w:rFonts w:cs="Times New Roman"/>
          <w:spacing w:val="-1"/>
        </w:rPr>
        <w:t>properly</w:t>
      </w:r>
      <w:r w:rsidRPr="00522A01">
        <w:rPr>
          <w:rFonts w:cs="Times New Roman"/>
          <w:spacing w:val="-15"/>
        </w:rPr>
        <w:t xml:space="preserve"> </w:t>
      </w:r>
      <w:r w:rsidRPr="00522A01">
        <w:rPr>
          <w:rFonts w:cs="Times New Roman"/>
        </w:rPr>
        <w:t>noticed;</w:t>
      </w:r>
      <w:r w:rsidRPr="00522A01">
        <w:rPr>
          <w:rFonts w:cs="Times New Roman"/>
          <w:spacing w:val="-14"/>
        </w:rPr>
        <w:t xml:space="preserve"> </w:t>
      </w:r>
      <w:r w:rsidRPr="00522A01">
        <w:rPr>
          <w:rFonts w:cs="Times New Roman"/>
        </w:rPr>
        <w:t>no</w:t>
      </w:r>
      <w:r w:rsidRPr="00522A01">
        <w:rPr>
          <w:rFonts w:cs="Times New Roman"/>
          <w:spacing w:val="-15"/>
        </w:rPr>
        <w:t xml:space="preserve"> </w:t>
      </w:r>
      <w:r w:rsidRPr="00522A01">
        <w:rPr>
          <w:rFonts w:cs="Times New Roman"/>
          <w:spacing w:val="-1"/>
        </w:rPr>
        <w:t>protests</w:t>
      </w:r>
      <w:r w:rsidRPr="00522A01">
        <w:rPr>
          <w:rFonts w:cs="Times New Roman"/>
          <w:spacing w:val="-15"/>
        </w:rPr>
        <w:t xml:space="preserve"> </w:t>
      </w:r>
      <w:r w:rsidRPr="00522A01">
        <w:rPr>
          <w:rFonts w:cs="Times New Roman"/>
        </w:rPr>
        <w:t>or</w:t>
      </w:r>
      <w:r w:rsidRPr="00522A01">
        <w:rPr>
          <w:rFonts w:cs="Times New Roman"/>
          <w:spacing w:val="-13"/>
        </w:rPr>
        <w:t xml:space="preserve"> </w:t>
      </w:r>
      <w:r w:rsidRPr="00522A01">
        <w:rPr>
          <w:rFonts w:cs="Times New Roman"/>
        </w:rPr>
        <w:t>motions</w:t>
      </w:r>
      <w:r w:rsidRPr="00522A01">
        <w:rPr>
          <w:rFonts w:cs="Times New Roman"/>
          <w:spacing w:val="-15"/>
        </w:rPr>
        <w:t xml:space="preserve"> </w:t>
      </w:r>
      <w:r w:rsidRPr="00522A01">
        <w:rPr>
          <w:rFonts w:cs="Times New Roman"/>
        </w:rPr>
        <w:t>to</w:t>
      </w:r>
      <w:r w:rsidRPr="00522A01">
        <w:rPr>
          <w:rFonts w:cs="Times New Roman"/>
          <w:spacing w:val="-15"/>
        </w:rPr>
        <w:t xml:space="preserve"> </w:t>
      </w:r>
      <w:r w:rsidRPr="00522A01">
        <w:rPr>
          <w:rFonts w:cs="Times New Roman"/>
          <w:spacing w:val="-1"/>
        </w:rPr>
        <w:t>intervene</w:t>
      </w:r>
      <w:r w:rsidRPr="00522A01">
        <w:rPr>
          <w:rFonts w:cs="Times New Roman"/>
          <w:spacing w:val="89"/>
        </w:rPr>
        <w:t xml:space="preserve"> </w:t>
      </w:r>
      <w:r w:rsidRPr="00522A01">
        <w:rPr>
          <w:rFonts w:cs="Times New Roman"/>
          <w:spacing w:val="-1"/>
        </w:rPr>
        <w:t>were</w:t>
      </w:r>
      <w:r w:rsidRPr="00522A01">
        <w:rPr>
          <w:rFonts w:cs="Times New Roman"/>
          <w:spacing w:val="1"/>
        </w:rPr>
        <w:t xml:space="preserve"> </w:t>
      </w:r>
      <w:r w:rsidRPr="00522A01">
        <w:rPr>
          <w:rFonts w:cs="Times New Roman"/>
          <w:spacing w:val="-1"/>
        </w:rPr>
        <w:t>filed</w:t>
      </w:r>
      <w:r w:rsidRPr="00522A01">
        <w:rPr>
          <w:rFonts w:cs="Times New Roman"/>
        </w:rPr>
        <w:t xml:space="preserve"> in this </w:t>
      </w:r>
      <w:r w:rsidRPr="00522A01">
        <w:rPr>
          <w:rFonts w:cs="Times New Roman"/>
          <w:spacing w:val="-1"/>
        </w:rPr>
        <w:t>docket.</w:t>
      </w:r>
    </w:p>
    <w:p w14:paraId="2582EB3F" w14:textId="4FA5E450" w:rsidR="007F616C" w:rsidRPr="00506D86" w:rsidRDefault="00506D86" w:rsidP="00D361A0">
      <w:pPr>
        <w:pStyle w:val="BodyText"/>
        <w:widowControl/>
        <w:numPr>
          <w:ilvl w:val="0"/>
          <w:numId w:val="3"/>
        </w:numPr>
        <w:spacing w:before="127" w:line="360" w:lineRule="auto"/>
        <w:ind w:left="720"/>
        <w:jc w:val="both"/>
        <w:rPr>
          <w:rFonts w:cs="Times New Roman"/>
        </w:rPr>
      </w:pPr>
      <w:r w:rsidRPr="00506D86">
        <w:rPr>
          <w:rFonts w:cs="Times New Roman"/>
          <w:spacing w:val="-1"/>
        </w:rPr>
        <w:t>Following</w:t>
      </w:r>
      <w:r w:rsidRPr="00506D86">
        <w:rPr>
          <w:rFonts w:cs="Times New Roman"/>
          <w:spacing w:val="24"/>
        </w:rPr>
        <w:t xml:space="preserve"> </w:t>
      </w:r>
      <w:r w:rsidRPr="00506D86">
        <w:rPr>
          <w:rFonts w:cs="Times New Roman"/>
        </w:rPr>
        <w:t>the</w:t>
      </w:r>
      <w:r w:rsidRPr="00506D86">
        <w:rPr>
          <w:rFonts w:cs="Times New Roman"/>
          <w:spacing w:val="23"/>
        </w:rPr>
        <w:t xml:space="preserve"> </w:t>
      </w:r>
      <w:r w:rsidRPr="00506D86">
        <w:rPr>
          <w:rFonts w:cs="Times New Roman"/>
          <w:spacing w:val="-1"/>
        </w:rPr>
        <w:t>transfer,</w:t>
      </w:r>
      <w:r w:rsidRPr="00506D86">
        <w:rPr>
          <w:rFonts w:cs="Times New Roman"/>
          <w:spacing w:val="26"/>
        </w:rPr>
        <w:t xml:space="preserve"> </w:t>
      </w:r>
      <w:r w:rsidRPr="00506D86">
        <w:rPr>
          <w:rFonts w:cs="Times New Roman"/>
          <w:spacing w:val="-1"/>
        </w:rPr>
        <w:t>water</w:t>
      </w:r>
      <w:r w:rsidRPr="00506D86">
        <w:rPr>
          <w:rFonts w:cs="Times New Roman"/>
          <w:spacing w:val="23"/>
        </w:rPr>
        <w:t xml:space="preserve"> </w:t>
      </w:r>
      <w:r w:rsidRPr="00506D86">
        <w:rPr>
          <w:rFonts w:cs="Times New Roman"/>
          <w:spacing w:val="-1"/>
        </w:rPr>
        <w:t>service</w:t>
      </w:r>
      <w:r w:rsidRPr="00506D86">
        <w:rPr>
          <w:rFonts w:cs="Times New Roman"/>
          <w:spacing w:val="23"/>
        </w:rPr>
        <w:t xml:space="preserve"> </w:t>
      </w:r>
      <w:r w:rsidRPr="00506D86">
        <w:rPr>
          <w:rFonts w:cs="Times New Roman"/>
        </w:rPr>
        <w:t>to</w:t>
      </w:r>
      <w:r w:rsidRPr="00506D86">
        <w:rPr>
          <w:rFonts w:cs="Times New Roman"/>
          <w:spacing w:val="24"/>
        </w:rPr>
        <w:t xml:space="preserve"> </w:t>
      </w:r>
      <w:r w:rsidRPr="00506D86">
        <w:rPr>
          <w:rFonts w:cs="Times New Roman"/>
        </w:rPr>
        <w:t>the</w:t>
      </w:r>
      <w:r w:rsidRPr="00506D86">
        <w:rPr>
          <w:rFonts w:cs="Times New Roman"/>
          <w:spacing w:val="23"/>
        </w:rPr>
        <w:t xml:space="preserve"> </w:t>
      </w:r>
      <w:r w:rsidRPr="00506D86">
        <w:rPr>
          <w:rFonts w:cs="Times New Roman"/>
        </w:rPr>
        <w:t>requested</w:t>
      </w:r>
      <w:r w:rsidRPr="00506D86">
        <w:rPr>
          <w:rFonts w:cs="Times New Roman"/>
          <w:spacing w:val="24"/>
        </w:rPr>
        <w:t xml:space="preserve"> </w:t>
      </w:r>
      <w:r w:rsidRPr="00506D86">
        <w:rPr>
          <w:rFonts w:cs="Times New Roman"/>
          <w:spacing w:val="-1"/>
        </w:rPr>
        <w:t>areas</w:t>
      </w:r>
      <w:r w:rsidRPr="00506D86">
        <w:rPr>
          <w:rFonts w:cs="Times New Roman"/>
          <w:spacing w:val="24"/>
        </w:rPr>
        <w:t xml:space="preserve"> </w:t>
      </w:r>
      <w:r w:rsidRPr="00506D86">
        <w:rPr>
          <w:rFonts w:cs="Times New Roman"/>
          <w:spacing w:val="-1"/>
        </w:rPr>
        <w:t>will</w:t>
      </w:r>
      <w:r w:rsidRPr="00506D86">
        <w:rPr>
          <w:rFonts w:cs="Times New Roman"/>
          <w:spacing w:val="24"/>
        </w:rPr>
        <w:t xml:space="preserve"> </w:t>
      </w:r>
      <w:r w:rsidRPr="00506D86">
        <w:rPr>
          <w:rFonts w:cs="Times New Roman"/>
        </w:rPr>
        <w:t>be</w:t>
      </w:r>
      <w:r w:rsidRPr="00506D86">
        <w:rPr>
          <w:rFonts w:cs="Times New Roman"/>
          <w:spacing w:val="23"/>
        </w:rPr>
        <w:t xml:space="preserve"> </w:t>
      </w:r>
      <w:r w:rsidRPr="00506D86">
        <w:rPr>
          <w:rFonts w:cs="Times New Roman"/>
        </w:rPr>
        <w:t>provided</w:t>
      </w:r>
      <w:r w:rsidRPr="00506D86">
        <w:rPr>
          <w:rFonts w:cs="Times New Roman"/>
          <w:spacing w:val="24"/>
        </w:rPr>
        <w:t xml:space="preserve"> </w:t>
      </w:r>
      <w:r w:rsidRPr="00506D86">
        <w:rPr>
          <w:rFonts w:cs="Times New Roman"/>
        </w:rPr>
        <w:t>by</w:t>
      </w:r>
      <w:r w:rsidRPr="00506D86">
        <w:rPr>
          <w:rFonts w:cs="Times New Roman"/>
          <w:spacing w:val="24"/>
        </w:rPr>
        <w:t xml:space="preserve"> </w:t>
      </w:r>
      <w:r w:rsidRPr="00506D86">
        <w:rPr>
          <w:rFonts w:cs="Times New Roman"/>
          <w:spacing w:val="-1"/>
        </w:rPr>
        <w:t>CSWR</w:t>
      </w:r>
      <w:r w:rsidR="00E35B78">
        <w:rPr>
          <w:rFonts w:cs="Times New Roman"/>
          <w:spacing w:val="-1"/>
        </w:rPr>
        <w:t xml:space="preserve"> Texas</w:t>
      </w:r>
      <w:r w:rsidRPr="00506D86">
        <w:rPr>
          <w:rFonts w:cs="Times New Roman"/>
          <w:spacing w:val="53"/>
        </w:rPr>
        <w:t xml:space="preserve"> </w:t>
      </w:r>
      <w:r w:rsidRPr="00506D86">
        <w:rPr>
          <w:rFonts w:cs="Times New Roman"/>
        </w:rPr>
        <w:t xml:space="preserve">using </w:t>
      </w:r>
      <w:r w:rsidRPr="00506D86">
        <w:rPr>
          <w:rFonts w:cs="Times New Roman"/>
          <w:spacing w:val="-1"/>
        </w:rPr>
        <w:t>existing</w:t>
      </w:r>
      <w:r w:rsidRPr="00506D86">
        <w:rPr>
          <w:rFonts w:cs="Times New Roman"/>
        </w:rPr>
        <w:t xml:space="preserve"> </w:t>
      </w:r>
      <w:r w:rsidRPr="00506D86">
        <w:rPr>
          <w:rFonts w:cs="Times New Roman"/>
          <w:spacing w:val="-1"/>
        </w:rPr>
        <w:t>infrastructure;</w:t>
      </w:r>
      <w:r w:rsidRPr="00506D86">
        <w:rPr>
          <w:rFonts w:cs="Times New Roman"/>
        </w:rPr>
        <w:t xml:space="preserve"> </w:t>
      </w:r>
      <w:r w:rsidRPr="00506D86">
        <w:rPr>
          <w:rFonts w:cs="Times New Roman"/>
          <w:spacing w:val="-1"/>
        </w:rPr>
        <w:t>therefore,</w:t>
      </w:r>
      <w:r w:rsidRPr="00506D86">
        <w:rPr>
          <w:rFonts w:cs="Times New Roman"/>
        </w:rPr>
        <w:t xml:space="preserve"> it is not </w:t>
      </w:r>
      <w:r w:rsidRPr="00506D86">
        <w:rPr>
          <w:rFonts w:cs="Times New Roman"/>
          <w:spacing w:val="-1"/>
        </w:rPr>
        <w:t xml:space="preserve">feasible </w:t>
      </w:r>
      <w:r w:rsidRPr="00506D86">
        <w:rPr>
          <w:rFonts w:cs="Times New Roman"/>
        </w:rPr>
        <w:t xml:space="preserve">to </w:t>
      </w:r>
      <w:r w:rsidRPr="00506D86">
        <w:rPr>
          <w:rFonts w:cs="Times New Roman"/>
          <w:spacing w:val="-1"/>
        </w:rPr>
        <w:t>obtain</w:t>
      </w:r>
      <w:r w:rsidRPr="00506D86">
        <w:rPr>
          <w:rFonts w:cs="Times New Roman"/>
        </w:rPr>
        <w:t xml:space="preserve"> </w:t>
      </w:r>
      <w:r w:rsidRPr="00506D86">
        <w:rPr>
          <w:rFonts w:cs="Times New Roman"/>
          <w:spacing w:val="-1"/>
        </w:rPr>
        <w:t>service from</w:t>
      </w:r>
      <w:r w:rsidRPr="00506D86">
        <w:rPr>
          <w:rFonts w:cs="Times New Roman"/>
        </w:rPr>
        <w:t xml:space="preserve"> </w:t>
      </w:r>
      <w:r w:rsidRPr="00506D86">
        <w:rPr>
          <w:rFonts w:cs="Times New Roman"/>
          <w:spacing w:val="-1"/>
        </w:rPr>
        <w:t>an</w:t>
      </w:r>
      <w:r w:rsidRPr="00506D86">
        <w:rPr>
          <w:rFonts w:cs="Times New Roman"/>
        </w:rPr>
        <w:t xml:space="preserve"> </w:t>
      </w:r>
      <w:r w:rsidRPr="00506D86">
        <w:rPr>
          <w:rFonts w:cs="Times New Roman"/>
          <w:spacing w:val="-1"/>
        </w:rPr>
        <w:t>adjacent</w:t>
      </w:r>
      <w:r w:rsidRPr="00506D86">
        <w:rPr>
          <w:rFonts w:cs="Times New Roman"/>
          <w:spacing w:val="79"/>
        </w:rPr>
        <w:t xml:space="preserve"> </w:t>
      </w:r>
      <w:r w:rsidRPr="00506D86">
        <w:rPr>
          <w:rFonts w:cs="Times New Roman"/>
          <w:spacing w:val="-1"/>
        </w:rPr>
        <w:t>retail</w:t>
      </w:r>
      <w:r w:rsidRPr="00506D86">
        <w:rPr>
          <w:rFonts w:cs="Times New Roman"/>
        </w:rPr>
        <w:t xml:space="preserve"> public</w:t>
      </w:r>
      <w:r w:rsidRPr="00506D86">
        <w:rPr>
          <w:rFonts w:cs="Times New Roman"/>
          <w:spacing w:val="-1"/>
        </w:rPr>
        <w:t xml:space="preserve"> </w:t>
      </w:r>
      <w:r w:rsidRPr="00506D86">
        <w:rPr>
          <w:rFonts w:cs="Times New Roman"/>
        </w:rPr>
        <w:t>utility.</w:t>
      </w:r>
    </w:p>
    <w:p w14:paraId="2F313125" w14:textId="77777777" w:rsidR="007F616C" w:rsidRPr="00522A01" w:rsidRDefault="00506D86" w:rsidP="00D361A0">
      <w:pPr>
        <w:pStyle w:val="Heading2"/>
        <w:spacing w:after="240"/>
        <w:ind w:left="0"/>
        <w:jc w:val="both"/>
        <w:rPr>
          <w:rFonts w:cs="Times New Roman"/>
          <w:b w:val="0"/>
          <w:bCs w:val="0"/>
          <w:i w:val="0"/>
          <w:u w:val="none"/>
        </w:rPr>
      </w:pPr>
      <w:r w:rsidRPr="00522A01">
        <w:rPr>
          <w:rFonts w:cs="Times New Roman"/>
          <w:u w:val="thick" w:color="000000"/>
        </w:rPr>
        <w:t>Ability</w:t>
      </w:r>
      <w:r w:rsidRPr="00522A01">
        <w:rPr>
          <w:rFonts w:cs="Times New Roman"/>
          <w:spacing w:val="18"/>
          <w:u w:val="thick" w:color="000000"/>
        </w:rPr>
        <w:t xml:space="preserve"> </w:t>
      </w:r>
      <w:r w:rsidRPr="00522A01">
        <w:rPr>
          <w:rFonts w:cs="Times New Roman"/>
          <w:u w:val="thick" w:color="000000"/>
        </w:rPr>
        <w:t>to</w:t>
      </w:r>
      <w:r w:rsidRPr="00522A01">
        <w:rPr>
          <w:rFonts w:cs="Times New Roman"/>
          <w:spacing w:val="19"/>
          <w:u w:val="thick" w:color="000000"/>
        </w:rPr>
        <w:t xml:space="preserve"> </w:t>
      </w:r>
      <w:r w:rsidRPr="00522A01">
        <w:rPr>
          <w:rFonts w:cs="Times New Roman"/>
          <w:spacing w:val="-1"/>
          <w:u w:val="thick" w:color="000000"/>
        </w:rPr>
        <w:t>Serve:</w:t>
      </w:r>
      <w:r w:rsidRPr="00522A01">
        <w:rPr>
          <w:rFonts w:cs="Times New Roman"/>
          <w:spacing w:val="18"/>
          <w:u w:val="thick" w:color="000000"/>
        </w:rPr>
        <w:t xml:space="preserve"> </w:t>
      </w:r>
      <w:r w:rsidRPr="00522A01">
        <w:rPr>
          <w:rFonts w:cs="Times New Roman"/>
          <w:spacing w:val="-1"/>
          <w:u w:val="thick" w:color="000000"/>
        </w:rPr>
        <w:t>Financial</w:t>
      </w:r>
      <w:r w:rsidRPr="00522A01">
        <w:rPr>
          <w:rFonts w:cs="Times New Roman"/>
          <w:spacing w:val="19"/>
          <w:u w:val="thick" w:color="000000"/>
        </w:rPr>
        <w:t xml:space="preserve"> </w:t>
      </w:r>
      <w:r w:rsidRPr="00522A01">
        <w:rPr>
          <w:rFonts w:cs="Times New Roman"/>
          <w:u w:val="thick" w:color="000000"/>
        </w:rPr>
        <w:t>Ability</w:t>
      </w:r>
      <w:r w:rsidRPr="00522A01">
        <w:rPr>
          <w:rFonts w:cs="Times New Roman"/>
          <w:spacing w:val="18"/>
          <w:u w:val="thick" w:color="000000"/>
        </w:rPr>
        <w:t xml:space="preserve"> </w:t>
      </w:r>
      <w:r w:rsidRPr="00522A01">
        <w:rPr>
          <w:rFonts w:cs="Times New Roman"/>
          <w:u w:val="thick" w:color="000000"/>
        </w:rPr>
        <w:t>and</w:t>
      </w:r>
      <w:r w:rsidRPr="00522A01">
        <w:rPr>
          <w:rFonts w:cs="Times New Roman"/>
          <w:spacing w:val="16"/>
          <w:u w:val="thick" w:color="000000"/>
        </w:rPr>
        <w:t xml:space="preserve"> </w:t>
      </w:r>
      <w:r w:rsidRPr="00522A01">
        <w:rPr>
          <w:rFonts w:cs="Times New Roman"/>
          <w:spacing w:val="-1"/>
          <w:u w:val="thick" w:color="000000"/>
        </w:rPr>
        <w:t>Stability—TWC</w:t>
      </w:r>
      <w:r w:rsidRPr="00522A01">
        <w:rPr>
          <w:rFonts w:cs="Times New Roman"/>
          <w:spacing w:val="19"/>
          <w:u w:val="thick" w:color="000000"/>
        </w:rPr>
        <w:t xml:space="preserve"> </w:t>
      </w:r>
      <w:r w:rsidRPr="00522A01">
        <w:rPr>
          <w:rFonts w:cs="Times New Roman"/>
          <w:u w:val="thick" w:color="000000"/>
        </w:rPr>
        <w:t>§§</w:t>
      </w:r>
      <w:r w:rsidRPr="00522A01">
        <w:rPr>
          <w:rFonts w:cs="Times New Roman"/>
          <w:spacing w:val="19"/>
          <w:u w:val="thick" w:color="000000"/>
        </w:rPr>
        <w:t xml:space="preserve"> </w:t>
      </w:r>
      <w:r w:rsidRPr="00522A01">
        <w:rPr>
          <w:rFonts w:cs="Times New Roman"/>
          <w:spacing w:val="-1"/>
          <w:u w:val="thick" w:color="000000"/>
        </w:rPr>
        <w:t>13.241(a),</w:t>
      </w:r>
      <w:r w:rsidRPr="00522A01">
        <w:rPr>
          <w:rFonts w:cs="Times New Roman"/>
          <w:spacing w:val="19"/>
          <w:u w:val="thick" w:color="000000"/>
        </w:rPr>
        <w:t xml:space="preserve"> </w:t>
      </w:r>
      <w:r w:rsidRPr="00522A01">
        <w:rPr>
          <w:rFonts w:cs="Times New Roman"/>
          <w:spacing w:val="-1"/>
          <w:u w:val="thick" w:color="000000"/>
        </w:rPr>
        <w:t>13.246(c)(6),</w:t>
      </w:r>
      <w:r w:rsidRPr="00522A01">
        <w:rPr>
          <w:rFonts w:cs="Times New Roman"/>
          <w:spacing w:val="19"/>
          <w:u w:val="thick" w:color="000000"/>
        </w:rPr>
        <w:t xml:space="preserve"> </w:t>
      </w:r>
      <w:r w:rsidRPr="00522A01">
        <w:rPr>
          <w:rFonts w:cs="Times New Roman"/>
          <w:u w:val="thick" w:color="000000"/>
        </w:rPr>
        <w:t>13.301(b);</w:t>
      </w:r>
      <w:r w:rsidRPr="00522A01">
        <w:rPr>
          <w:rFonts w:cs="Times New Roman"/>
          <w:spacing w:val="77"/>
          <w:u w:val="none"/>
        </w:rPr>
        <w:t xml:space="preserve"> </w:t>
      </w:r>
      <w:r w:rsidRPr="00522A01">
        <w:rPr>
          <w:rFonts w:cs="Times New Roman"/>
          <w:u w:val="thick" w:color="000000"/>
        </w:rPr>
        <w:t xml:space="preserve">16 TAC §§ </w:t>
      </w:r>
      <w:r w:rsidRPr="00522A01">
        <w:rPr>
          <w:rFonts w:cs="Times New Roman"/>
          <w:spacing w:val="-1"/>
          <w:u w:val="thick" w:color="000000"/>
        </w:rPr>
        <w:t>24.11(e),</w:t>
      </w:r>
      <w:r w:rsidRPr="00522A01">
        <w:rPr>
          <w:rFonts w:cs="Times New Roman"/>
          <w:u w:val="thick" w:color="000000"/>
        </w:rPr>
        <w:t xml:space="preserve"> 24.227(a), </w:t>
      </w:r>
      <w:r w:rsidRPr="00522A01">
        <w:rPr>
          <w:rFonts w:cs="Times New Roman"/>
          <w:spacing w:val="-1"/>
          <w:u w:val="thick" w:color="000000"/>
        </w:rPr>
        <w:t>(e)(6),</w:t>
      </w:r>
      <w:r w:rsidRPr="00522A01">
        <w:rPr>
          <w:rFonts w:cs="Times New Roman"/>
          <w:u w:val="thick" w:color="000000"/>
        </w:rPr>
        <w:t xml:space="preserve"> 24.239(g),</w:t>
      </w:r>
      <w:r w:rsidRPr="00522A01">
        <w:rPr>
          <w:rFonts w:cs="Times New Roman"/>
          <w:spacing w:val="2"/>
          <w:u w:val="thick" w:color="000000"/>
        </w:rPr>
        <w:t xml:space="preserve"> </w:t>
      </w:r>
      <w:r w:rsidRPr="00522A01">
        <w:rPr>
          <w:rFonts w:cs="Times New Roman"/>
          <w:spacing w:val="-1"/>
          <w:u w:val="thick" w:color="000000"/>
        </w:rPr>
        <w:t>(j)(5)(G)</w:t>
      </w:r>
    </w:p>
    <w:p w14:paraId="0D3718A9" w14:textId="40E39938" w:rsidR="007F616C" w:rsidRPr="00522A01" w:rsidRDefault="00506D86" w:rsidP="00A26E29">
      <w:pPr>
        <w:pStyle w:val="BodyText"/>
        <w:numPr>
          <w:ilvl w:val="0"/>
          <w:numId w:val="3"/>
        </w:numPr>
        <w:spacing w:before="0" w:line="480" w:lineRule="auto"/>
        <w:ind w:left="720"/>
        <w:jc w:val="both"/>
        <w:rPr>
          <w:rFonts w:cs="Times New Roman"/>
        </w:rPr>
      </w:pPr>
      <w:r w:rsidRPr="00522A01">
        <w:rPr>
          <w:rFonts w:cs="Times New Roman"/>
          <w:spacing w:val="-1"/>
        </w:rPr>
        <w:t>CSWR</w:t>
      </w:r>
      <w:r w:rsidRPr="00522A01">
        <w:rPr>
          <w:rFonts w:cs="Times New Roman"/>
        </w:rPr>
        <w:t xml:space="preserve"> </w:t>
      </w:r>
      <w:r w:rsidR="00E35B78">
        <w:rPr>
          <w:rFonts w:cs="Times New Roman"/>
          <w:spacing w:val="-1"/>
        </w:rPr>
        <w:t>Texas</w:t>
      </w:r>
      <w:r w:rsidR="00E35B78" w:rsidRPr="00522A01">
        <w:rPr>
          <w:rFonts w:cs="Times New Roman"/>
          <w:spacing w:val="-1"/>
        </w:rPr>
        <w:t xml:space="preserve"> </w:t>
      </w:r>
      <w:r w:rsidRPr="00522A01">
        <w:rPr>
          <w:rFonts w:cs="Times New Roman"/>
          <w:spacing w:val="-1"/>
        </w:rPr>
        <w:t>has</w:t>
      </w:r>
      <w:r w:rsidRPr="00522A01">
        <w:rPr>
          <w:rFonts w:cs="Times New Roman"/>
        </w:rPr>
        <w:t xml:space="preserve"> a</w:t>
      </w:r>
      <w:r w:rsidRPr="00522A01">
        <w:rPr>
          <w:rFonts w:cs="Times New Roman"/>
          <w:spacing w:val="-1"/>
        </w:rPr>
        <w:t xml:space="preserve"> debt-to-equity</w:t>
      </w:r>
      <w:r w:rsidRPr="00522A01">
        <w:rPr>
          <w:rFonts w:cs="Times New Roman"/>
        </w:rPr>
        <w:t xml:space="preserve"> </w:t>
      </w:r>
      <w:r w:rsidRPr="00522A01">
        <w:rPr>
          <w:rFonts w:cs="Times New Roman"/>
          <w:spacing w:val="-1"/>
        </w:rPr>
        <w:t>ratio</w:t>
      </w:r>
      <w:r w:rsidRPr="00522A01">
        <w:rPr>
          <w:rFonts w:cs="Times New Roman"/>
        </w:rPr>
        <w:t xml:space="preserve"> of</w:t>
      </w:r>
      <w:r w:rsidRPr="00522A01">
        <w:rPr>
          <w:rFonts w:cs="Times New Roman"/>
          <w:spacing w:val="-1"/>
        </w:rPr>
        <w:t xml:space="preserve"> less</w:t>
      </w:r>
      <w:r w:rsidRPr="00522A01">
        <w:rPr>
          <w:rFonts w:cs="Times New Roman"/>
        </w:rPr>
        <w:t xml:space="preserve"> </w:t>
      </w:r>
      <w:r w:rsidRPr="00522A01">
        <w:rPr>
          <w:rFonts w:cs="Times New Roman"/>
          <w:spacing w:val="-1"/>
        </w:rPr>
        <w:t>than</w:t>
      </w:r>
      <w:r w:rsidRPr="00522A01">
        <w:rPr>
          <w:rFonts w:cs="Times New Roman"/>
        </w:rPr>
        <w:t xml:space="preserve"> </w:t>
      </w:r>
      <w:r w:rsidRPr="00522A01">
        <w:rPr>
          <w:rFonts w:cs="Times New Roman"/>
          <w:spacing w:val="-1"/>
        </w:rPr>
        <w:t>one,</w:t>
      </w:r>
      <w:r w:rsidRPr="00522A01">
        <w:rPr>
          <w:rFonts w:cs="Times New Roman"/>
          <w:spacing w:val="2"/>
        </w:rPr>
        <w:t xml:space="preserve"> </w:t>
      </w:r>
      <w:r w:rsidRPr="00522A01">
        <w:rPr>
          <w:rFonts w:cs="Times New Roman"/>
          <w:spacing w:val="-1"/>
        </w:rPr>
        <w:t>satisfying</w:t>
      </w:r>
      <w:r w:rsidRPr="00522A01">
        <w:rPr>
          <w:rFonts w:cs="Times New Roman"/>
        </w:rPr>
        <w:t xml:space="preserve"> the</w:t>
      </w:r>
      <w:r w:rsidRPr="00522A01">
        <w:rPr>
          <w:rFonts w:cs="Times New Roman"/>
          <w:spacing w:val="-1"/>
        </w:rPr>
        <w:t xml:space="preserve"> leverage </w:t>
      </w:r>
      <w:r w:rsidRPr="00522A01">
        <w:rPr>
          <w:rFonts w:cs="Times New Roman"/>
        </w:rPr>
        <w:t>test.</w:t>
      </w:r>
    </w:p>
    <w:p w14:paraId="0FF0B8CD" w14:textId="3C878E26" w:rsidR="007F616C" w:rsidRPr="00522A01" w:rsidRDefault="00506D86" w:rsidP="00532686">
      <w:pPr>
        <w:pStyle w:val="BodyText"/>
        <w:numPr>
          <w:ilvl w:val="0"/>
          <w:numId w:val="3"/>
        </w:numPr>
        <w:spacing w:before="0" w:line="360" w:lineRule="auto"/>
        <w:ind w:left="720"/>
        <w:jc w:val="both"/>
        <w:rPr>
          <w:rFonts w:cs="Times New Roman"/>
        </w:rPr>
      </w:pPr>
      <w:r w:rsidRPr="00522A01">
        <w:rPr>
          <w:rFonts w:cs="Times New Roman"/>
          <w:spacing w:val="-1"/>
        </w:rPr>
        <w:t>CSWR</w:t>
      </w:r>
      <w:r w:rsidRPr="00522A01">
        <w:rPr>
          <w:rFonts w:cs="Times New Roman"/>
        </w:rPr>
        <w:t xml:space="preserve"> </w:t>
      </w:r>
      <w:r w:rsidR="00E35B78">
        <w:rPr>
          <w:rFonts w:cs="Times New Roman"/>
          <w:spacing w:val="-1"/>
        </w:rPr>
        <w:t>Texas</w:t>
      </w:r>
      <w:r w:rsidR="00E35B78" w:rsidRPr="00522A01">
        <w:rPr>
          <w:rFonts w:cs="Times New Roman"/>
          <w:spacing w:val="-1"/>
        </w:rPr>
        <w:t xml:space="preserve"> </w:t>
      </w:r>
      <w:r w:rsidRPr="00522A01">
        <w:rPr>
          <w:rFonts w:cs="Times New Roman"/>
          <w:spacing w:val="-1"/>
        </w:rPr>
        <w:t>demonstrated</w:t>
      </w:r>
      <w:r w:rsidRPr="00522A01">
        <w:rPr>
          <w:rFonts w:cs="Times New Roman"/>
        </w:rPr>
        <w:t xml:space="preserve"> it </w:t>
      </w:r>
      <w:r w:rsidRPr="00522A01">
        <w:rPr>
          <w:rFonts w:cs="Times New Roman"/>
          <w:spacing w:val="-2"/>
        </w:rPr>
        <w:t>has</w:t>
      </w:r>
      <w:r w:rsidRPr="00522A01">
        <w:rPr>
          <w:rFonts w:cs="Times New Roman"/>
        </w:rPr>
        <w:t xml:space="preserve"> </w:t>
      </w:r>
      <w:r w:rsidRPr="00522A01">
        <w:rPr>
          <w:rFonts w:cs="Times New Roman"/>
          <w:spacing w:val="-1"/>
        </w:rPr>
        <w:t>sufficient</w:t>
      </w:r>
      <w:r w:rsidRPr="00522A01">
        <w:rPr>
          <w:rFonts w:cs="Times New Roman"/>
        </w:rPr>
        <w:t xml:space="preserve"> </w:t>
      </w:r>
      <w:r w:rsidRPr="00522A01">
        <w:rPr>
          <w:rFonts w:cs="Times New Roman"/>
          <w:spacing w:val="-1"/>
        </w:rPr>
        <w:t>cash</w:t>
      </w:r>
      <w:r w:rsidRPr="00522A01">
        <w:rPr>
          <w:rFonts w:cs="Times New Roman"/>
        </w:rPr>
        <w:t xml:space="preserve"> </w:t>
      </w:r>
      <w:r w:rsidRPr="00522A01">
        <w:rPr>
          <w:rFonts w:cs="Times New Roman"/>
          <w:spacing w:val="-1"/>
        </w:rPr>
        <w:t xml:space="preserve">available </w:t>
      </w:r>
      <w:r w:rsidRPr="00522A01">
        <w:rPr>
          <w:rFonts w:cs="Times New Roman"/>
        </w:rPr>
        <w:t xml:space="preserve">to </w:t>
      </w:r>
      <w:r w:rsidRPr="00522A01">
        <w:rPr>
          <w:rFonts w:cs="Times New Roman"/>
          <w:spacing w:val="-1"/>
        </w:rPr>
        <w:t>cover any</w:t>
      </w:r>
      <w:r w:rsidRPr="00522A01">
        <w:rPr>
          <w:rFonts w:cs="Times New Roman"/>
        </w:rPr>
        <w:t xml:space="preserve"> </w:t>
      </w:r>
      <w:r w:rsidRPr="00522A01">
        <w:rPr>
          <w:rFonts w:cs="Times New Roman"/>
          <w:spacing w:val="-1"/>
        </w:rPr>
        <w:t>projected</w:t>
      </w:r>
      <w:r w:rsidRPr="00522A01">
        <w:rPr>
          <w:rFonts w:cs="Times New Roman"/>
          <w:spacing w:val="2"/>
        </w:rPr>
        <w:t xml:space="preserve"> </w:t>
      </w:r>
      <w:r w:rsidRPr="00522A01">
        <w:rPr>
          <w:rFonts w:cs="Times New Roman"/>
          <w:spacing w:val="-1"/>
        </w:rPr>
        <w:t>operations</w:t>
      </w:r>
      <w:r w:rsidRPr="00522A01">
        <w:rPr>
          <w:rFonts w:cs="Times New Roman"/>
        </w:rPr>
        <w:t xml:space="preserve"> </w:t>
      </w:r>
      <w:r w:rsidRPr="00522A01">
        <w:rPr>
          <w:rFonts w:cs="Times New Roman"/>
          <w:spacing w:val="-1"/>
        </w:rPr>
        <w:t>and</w:t>
      </w:r>
      <w:r w:rsidRPr="00522A01">
        <w:rPr>
          <w:rFonts w:cs="Times New Roman"/>
          <w:spacing w:val="97"/>
        </w:rPr>
        <w:t xml:space="preserve"> </w:t>
      </w:r>
      <w:r w:rsidRPr="00522A01">
        <w:rPr>
          <w:rFonts w:cs="Times New Roman"/>
          <w:spacing w:val="-1"/>
        </w:rPr>
        <w:t>maintenance</w:t>
      </w:r>
      <w:r w:rsidRPr="00522A01">
        <w:rPr>
          <w:rFonts w:cs="Times New Roman"/>
          <w:spacing w:val="11"/>
        </w:rPr>
        <w:t xml:space="preserve"> </w:t>
      </w:r>
      <w:r w:rsidRPr="00522A01">
        <w:rPr>
          <w:rFonts w:cs="Times New Roman"/>
          <w:spacing w:val="-1"/>
        </w:rPr>
        <w:t>shortages</w:t>
      </w:r>
      <w:r w:rsidRPr="00522A01">
        <w:rPr>
          <w:rFonts w:cs="Times New Roman"/>
          <w:spacing w:val="12"/>
        </w:rPr>
        <w:t xml:space="preserve"> </w:t>
      </w:r>
      <w:r w:rsidRPr="00522A01">
        <w:rPr>
          <w:rFonts w:cs="Times New Roman"/>
        </w:rPr>
        <w:t>in</w:t>
      </w:r>
      <w:r w:rsidRPr="00522A01">
        <w:rPr>
          <w:rFonts w:cs="Times New Roman"/>
          <w:spacing w:val="9"/>
        </w:rPr>
        <w:t xml:space="preserve"> </w:t>
      </w:r>
      <w:r w:rsidRPr="00522A01">
        <w:rPr>
          <w:rFonts w:cs="Times New Roman"/>
        </w:rPr>
        <w:t>the</w:t>
      </w:r>
      <w:r w:rsidRPr="00522A01">
        <w:rPr>
          <w:rFonts w:cs="Times New Roman"/>
          <w:spacing w:val="8"/>
        </w:rPr>
        <w:t xml:space="preserve"> </w:t>
      </w:r>
      <w:r w:rsidRPr="00522A01">
        <w:rPr>
          <w:rFonts w:cs="Times New Roman"/>
          <w:spacing w:val="-1"/>
        </w:rPr>
        <w:t>first</w:t>
      </w:r>
      <w:r w:rsidRPr="00522A01">
        <w:rPr>
          <w:rFonts w:cs="Times New Roman"/>
          <w:spacing w:val="10"/>
        </w:rPr>
        <w:t xml:space="preserve"> </w:t>
      </w:r>
      <w:r w:rsidRPr="00522A01">
        <w:rPr>
          <w:rFonts w:cs="Times New Roman"/>
        </w:rPr>
        <w:t>five</w:t>
      </w:r>
      <w:r w:rsidRPr="00522A01">
        <w:rPr>
          <w:rFonts w:cs="Times New Roman"/>
          <w:spacing w:val="8"/>
        </w:rPr>
        <w:t xml:space="preserve"> </w:t>
      </w:r>
      <w:r w:rsidRPr="00522A01">
        <w:rPr>
          <w:rFonts w:cs="Times New Roman"/>
          <w:spacing w:val="-1"/>
        </w:rPr>
        <w:t>years</w:t>
      </w:r>
      <w:r w:rsidRPr="00522A01">
        <w:rPr>
          <w:rFonts w:cs="Times New Roman"/>
          <w:spacing w:val="9"/>
        </w:rPr>
        <w:t xml:space="preserve"> </w:t>
      </w:r>
      <w:r w:rsidRPr="00522A01">
        <w:rPr>
          <w:rFonts w:cs="Times New Roman"/>
          <w:spacing w:val="1"/>
        </w:rPr>
        <w:t>of</w:t>
      </w:r>
      <w:r w:rsidRPr="00522A01">
        <w:rPr>
          <w:rFonts w:cs="Times New Roman"/>
          <w:spacing w:val="8"/>
        </w:rPr>
        <w:t xml:space="preserve"> </w:t>
      </w:r>
      <w:r w:rsidRPr="00522A01">
        <w:rPr>
          <w:rFonts w:cs="Times New Roman"/>
          <w:spacing w:val="-1"/>
        </w:rPr>
        <w:t>operations</w:t>
      </w:r>
      <w:r w:rsidRPr="00522A01">
        <w:rPr>
          <w:rFonts w:cs="Times New Roman"/>
          <w:spacing w:val="9"/>
        </w:rPr>
        <w:t xml:space="preserve"> </w:t>
      </w:r>
      <w:r w:rsidRPr="00522A01">
        <w:rPr>
          <w:rFonts w:cs="Times New Roman"/>
          <w:spacing w:val="-1"/>
        </w:rPr>
        <w:t>after</w:t>
      </w:r>
      <w:r w:rsidRPr="00522A01">
        <w:rPr>
          <w:rFonts w:cs="Times New Roman"/>
          <w:spacing w:val="8"/>
        </w:rPr>
        <w:t xml:space="preserve"> </w:t>
      </w:r>
      <w:r w:rsidRPr="00522A01">
        <w:rPr>
          <w:rFonts w:cs="Times New Roman"/>
        </w:rPr>
        <w:t>completion</w:t>
      </w:r>
      <w:r w:rsidRPr="00522A01">
        <w:rPr>
          <w:rFonts w:cs="Times New Roman"/>
          <w:spacing w:val="9"/>
        </w:rPr>
        <w:t xml:space="preserve"> </w:t>
      </w:r>
      <w:r w:rsidRPr="00522A01">
        <w:rPr>
          <w:rFonts w:cs="Times New Roman"/>
        </w:rPr>
        <w:t>of</w:t>
      </w:r>
      <w:r w:rsidRPr="00522A01">
        <w:rPr>
          <w:rFonts w:cs="Times New Roman"/>
          <w:spacing w:val="8"/>
        </w:rPr>
        <w:t xml:space="preserve"> </w:t>
      </w:r>
      <w:r w:rsidRPr="00522A01">
        <w:rPr>
          <w:rFonts w:cs="Times New Roman"/>
        </w:rPr>
        <w:t>the</w:t>
      </w:r>
      <w:r w:rsidRPr="00522A01">
        <w:rPr>
          <w:rFonts w:cs="Times New Roman"/>
          <w:spacing w:val="69"/>
        </w:rPr>
        <w:t xml:space="preserve"> </w:t>
      </w:r>
      <w:r w:rsidRPr="00522A01">
        <w:rPr>
          <w:rFonts w:cs="Times New Roman"/>
          <w:spacing w:val="-1"/>
        </w:rPr>
        <w:t>transaction,</w:t>
      </w:r>
      <w:r w:rsidRPr="00522A01">
        <w:rPr>
          <w:rFonts w:cs="Times New Roman"/>
        </w:rPr>
        <w:t xml:space="preserve"> </w:t>
      </w:r>
      <w:r w:rsidRPr="00522A01">
        <w:rPr>
          <w:rFonts w:cs="Times New Roman"/>
          <w:spacing w:val="-1"/>
        </w:rPr>
        <w:t>satisfying</w:t>
      </w:r>
      <w:r w:rsidRPr="00522A01">
        <w:rPr>
          <w:rFonts w:cs="Times New Roman"/>
        </w:rPr>
        <w:t xml:space="preserve"> the</w:t>
      </w:r>
      <w:r w:rsidRPr="00522A01">
        <w:rPr>
          <w:rFonts w:cs="Times New Roman"/>
          <w:spacing w:val="-1"/>
        </w:rPr>
        <w:t xml:space="preserve"> operations</w:t>
      </w:r>
      <w:r w:rsidRPr="00522A01">
        <w:rPr>
          <w:rFonts w:cs="Times New Roman"/>
        </w:rPr>
        <w:t xml:space="preserve"> </w:t>
      </w:r>
      <w:r w:rsidRPr="00522A01">
        <w:rPr>
          <w:rFonts w:cs="Times New Roman"/>
          <w:spacing w:val="-1"/>
        </w:rPr>
        <w:t>test.</w:t>
      </w:r>
    </w:p>
    <w:p w14:paraId="20EE51AA" w14:textId="3E134540" w:rsidR="007F616C" w:rsidRPr="00522A01" w:rsidRDefault="00506D86" w:rsidP="00A26E29">
      <w:pPr>
        <w:pStyle w:val="BodyText"/>
        <w:numPr>
          <w:ilvl w:val="0"/>
          <w:numId w:val="3"/>
        </w:numPr>
        <w:spacing w:before="126" w:line="359" w:lineRule="auto"/>
        <w:ind w:left="720"/>
        <w:jc w:val="both"/>
        <w:rPr>
          <w:rFonts w:cs="Times New Roman"/>
        </w:rPr>
      </w:pPr>
      <w:r w:rsidRPr="00522A01">
        <w:rPr>
          <w:rFonts w:cs="Times New Roman"/>
          <w:spacing w:val="-1"/>
        </w:rPr>
        <w:t>CSWR</w:t>
      </w:r>
      <w:r w:rsidRPr="00522A01">
        <w:rPr>
          <w:rFonts w:cs="Times New Roman"/>
          <w:spacing w:val="-2"/>
        </w:rPr>
        <w:t xml:space="preserve"> </w:t>
      </w:r>
      <w:r w:rsidR="00E35B78">
        <w:rPr>
          <w:rFonts w:cs="Times New Roman"/>
          <w:spacing w:val="-1"/>
        </w:rPr>
        <w:t>Texas</w:t>
      </w:r>
      <w:r w:rsidR="00E35B78" w:rsidRPr="00522A01">
        <w:rPr>
          <w:rFonts w:cs="Times New Roman"/>
          <w:spacing w:val="-1"/>
        </w:rPr>
        <w:t xml:space="preserve"> </w:t>
      </w:r>
      <w:r w:rsidRPr="00522A01">
        <w:rPr>
          <w:rFonts w:cs="Times New Roman"/>
          <w:spacing w:val="-1"/>
        </w:rPr>
        <w:t>has</w:t>
      </w:r>
      <w:r w:rsidRPr="00522A01">
        <w:rPr>
          <w:rFonts w:cs="Times New Roman"/>
          <w:spacing w:val="-3"/>
        </w:rPr>
        <w:t xml:space="preserve"> </w:t>
      </w:r>
      <w:r w:rsidRPr="00522A01">
        <w:rPr>
          <w:rFonts w:cs="Times New Roman"/>
        </w:rPr>
        <w:t>the</w:t>
      </w:r>
      <w:r w:rsidRPr="00522A01">
        <w:rPr>
          <w:rFonts w:cs="Times New Roman"/>
          <w:spacing w:val="-4"/>
        </w:rPr>
        <w:t xml:space="preserve"> </w:t>
      </w:r>
      <w:r w:rsidRPr="00522A01">
        <w:rPr>
          <w:rFonts w:cs="Times New Roman"/>
          <w:spacing w:val="-1"/>
        </w:rPr>
        <w:t>financial</w:t>
      </w:r>
      <w:r w:rsidRPr="00522A01">
        <w:rPr>
          <w:rFonts w:cs="Times New Roman"/>
          <w:spacing w:val="-5"/>
        </w:rPr>
        <w:t xml:space="preserve"> </w:t>
      </w:r>
      <w:r w:rsidRPr="00522A01">
        <w:rPr>
          <w:rFonts w:cs="Times New Roman"/>
          <w:spacing w:val="-1"/>
        </w:rPr>
        <w:t>ability</w:t>
      </w:r>
      <w:r w:rsidRPr="00522A01">
        <w:rPr>
          <w:rFonts w:cs="Times New Roman"/>
          <w:spacing w:val="-3"/>
        </w:rPr>
        <w:t xml:space="preserve"> </w:t>
      </w:r>
      <w:r w:rsidRPr="00522A01">
        <w:rPr>
          <w:rFonts w:cs="Times New Roman"/>
          <w:spacing w:val="-1"/>
        </w:rPr>
        <w:t>and</w:t>
      </w:r>
      <w:r w:rsidRPr="00522A01">
        <w:rPr>
          <w:rFonts w:cs="Times New Roman"/>
          <w:spacing w:val="-3"/>
        </w:rPr>
        <w:t xml:space="preserve"> </w:t>
      </w:r>
      <w:r w:rsidRPr="00522A01">
        <w:rPr>
          <w:rFonts w:cs="Times New Roman"/>
          <w:spacing w:val="-1"/>
        </w:rPr>
        <w:t>stability</w:t>
      </w:r>
      <w:r w:rsidRPr="00522A01">
        <w:rPr>
          <w:rFonts w:cs="Times New Roman"/>
          <w:spacing w:val="-3"/>
        </w:rPr>
        <w:t xml:space="preserve"> </w:t>
      </w:r>
      <w:r w:rsidRPr="00522A01">
        <w:rPr>
          <w:rFonts w:cs="Times New Roman"/>
        </w:rPr>
        <w:t>to</w:t>
      </w:r>
      <w:r w:rsidRPr="00522A01">
        <w:rPr>
          <w:rFonts w:cs="Times New Roman"/>
          <w:spacing w:val="-5"/>
        </w:rPr>
        <w:t xml:space="preserve"> </w:t>
      </w:r>
      <w:r w:rsidRPr="00522A01">
        <w:rPr>
          <w:rFonts w:cs="Times New Roman"/>
          <w:spacing w:val="-1"/>
        </w:rPr>
        <w:t>provide</w:t>
      </w:r>
      <w:r w:rsidRPr="00522A01">
        <w:rPr>
          <w:rFonts w:cs="Times New Roman"/>
          <w:spacing w:val="-4"/>
        </w:rPr>
        <w:t xml:space="preserve"> </w:t>
      </w:r>
      <w:r w:rsidRPr="00522A01">
        <w:rPr>
          <w:rFonts w:cs="Times New Roman"/>
          <w:spacing w:val="-1"/>
        </w:rPr>
        <w:t>continuous</w:t>
      </w:r>
      <w:r w:rsidRPr="00522A01">
        <w:rPr>
          <w:rFonts w:cs="Times New Roman"/>
          <w:spacing w:val="-3"/>
        </w:rPr>
        <w:t xml:space="preserve"> </w:t>
      </w:r>
      <w:r w:rsidRPr="00522A01">
        <w:rPr>
          <w:rFonts w:cs="Times New Roman"/>
          <w:spacing w:val="-1"/>
        </w:rPr>
        <w:t>and</w:t>
      </w:r>
      <w:r w:rsidRPr="00522A01">
        <w:rPr>
          <w:rFonts w:cs="Times New Roman"/>
          <w:spacing w:val="-3"/>
        </w:rPr>
        <w:t xml:space="preserve"> </w:t>
      </w:r>
      <w:r w:rsidRPr="00522A01">
        <w:rPr>
          <w:rFonts w:cs="Times New Roman"/>
          <w:spacing w:val="-1"/>
        </w:rPr>
        <w:t>adequate</w:t>
      </w:r>
      <w:r w:rsidRPr="00522A01">
        <w:rPr>
          <w:rFonts w:cs="Times New Roman"/>
          <w:spacing w:val="-4"/>
        </w:rPr>
        <w:t xml:space="preserve"> </w:t>
      </w:r>
      <w:r w:rsidRPr="00522A01">
        <w:rPr>
          <w:rFonts w:cs="Times New Roman"/>
          <w:spacing w:val="-1"/>
        </w:rPr>
        <w:t>service</w:t>
      </w:r>
      <w:r w:rsidRPr="00522A01">
        <w:rPr>
          <w:rFonts w:cs="Times New Roman"/>
          <w:spacing w:val="-4"/>
        </w:rPr>
        <w:t xml:space="preserve"> </w:t>
      </w:r>
      <w:r w:rsidRPr="00522A01">
        <w:rPr>
          <w:rFonts w:cs="Times New Roman"/>
        </w:rPr>
        <w:t>to</w:t>
      </w:r>
      <w:r w:rsidRPr="00522A01">
        <w:rPr>
          <w:rFonts w:cs="Times New Roman"/>
          <w:spacing w:val="101"/>
        </w:rPr>
        <w:t xml:space="preserve"> </w:t>
      </w:r>
      <w:r w:rsidRPr="00522A01">
        <w:rPr>
          <w:rFonts w:cs="Times New Roman"/>
        </w:rPr>
        <w:t>the</w:t>
      </w:r>
      <w:r w:rsidRPr="00522A01">
        <w:rPr>
          <w:rFonts w:cs="Times New Roman"/>
          <w:spacing w:val="-1"/>
        </w:rPr>
        <w:t xml:space="preserve"> requested</w:t>
      </w:r>
      <w:r w:rsidRPr="00522A01">
        <w:rPr>
          <w:rFonts w:cs="Times New Roman"/>
          <w:spacing w:val="2"/>
        </w:rPr>
        <w:t xml:space="preserve"> </w:t>
      </w:r>
      <w:r w:rsidRPr="00522A01">
        <w:rPr>
          <w:rFonts w:cs="Times New Roman"/>
          <w:spacing w:val="-1"/>
        </w:rPr>
        <w:t>area.</w:t>
      </w:r>
    </w:p>
    <w:p w14:paraId="71BF9B48" w14:textId="77777777" w:rsidR="007F616C" w:rsidRPr="00522A01" w:rsidRDefault="00506D86" w:rsidP="00A26E29">
      <w:pPr>
        <w:pStyle w:val="Heading2"/>
        <w:spacing w:before="127"/>
        <w:ind w:left="0"/>
        <w:jc w:val="both"/>
        <w:rPr>
          <w:rFonts w:cs="Times New Roman"/>
          <w:b w:val="0"/>
          <w:bCs w:val="0"/>
          <w:i w:val="0"/>
          <w:u w:val="none"/>
        </w:rPr>
      </w:pPr>
      <w:r w:rsidRPr="00522A01">
        <w:rPr>
          <w:rFonts w:cs="Times New Roman"/>
          <w:spacing w:val="-1"/>
          <w:u w:val="thick" w:color="000000"/>
        </w:rPr>
        <w:t>Financial</w:t>
      </w:r>
      <w:r w:rsidRPr="00522A01">
        <w:rPr>
          <w:rFonts w:cs="Times New Roman"/>
          <w:spacing w:val="-2"/>
          <w:u w:val="thick" w:color="000000"/>
        </w:rPr>
        <w:t xml:space="preserve"> </w:t>
      </w:r>
      <w:r w:rsidRPr="00522A01">
        <w:rPr>
          <w:rFonts w:cs="Times New Roman"/>
          <w:spacing w:val="-1"/>
          <w:u w:val="thick" w:color="000000"/>
        </w:rPr>
        <w:t>Assurance—TWC</w:t>
      </w:r>
      <w:r w:rsidRPr="00522A01">
        <w:rPr>
          <w:rFonts w:cs="Times New Roman"/>
          <w:u w:val="thick" w:color="000000"/>
        </w:rPr>
        <w:t xml:space="preserve"> §§ </w:t>
      </w:r>
      <w:r w:rsidRPr="00522A01">
        <w:rPr>
          <w:rFonts w:cs="Times New Roman"/>
          <w:spacing w:val="-1"/>
          <w:u w:val="thick" w:color="000000"/>
        </w:rPr>
        <w:t>13.246(d),</w:t>
      </w:r>
      <w:r w:rsidRPr="00522A01">
        <w:rPr>
          <w:rFonts w:cs="Times New Roman"/>
          <w:u w:val="thick" w:color="000000"/>
        </w:rPr>
        <w:t xml:space="preserve"> </w:t>
      </w:r>
      <w:r w:rsidRPr="00522A01">
        <w:rPr>
          <w:rFonts w:cs="Times New Roman"/>
          <w:spacing w:val="-1"/>
          <w:u w:val="thick" w:color="000000"/>
        </w:rPr>
        <w:t xml:space="preserve">13.301(c); </w:t>
      </w:r>
      <w:r w:rsidRPr="00522A01">
        <w:rPr>
          <w:rFonts w:cs="Times New Roman"/>
          <w:u w:val="thick" w:color="000000"/>
        </w:rPr>
        <w:t xml:space="preserve">16 TAC §§ </w:t>
      </w:r>
      <w:r w:rsidRPr="00522A01">
        <w:rPr>
          <w:rFonts w:cs="Times New Roman"/>
          <w:spacing w:val="-1"/>
          <w:u w:val="thick" w:color="000000"/>
        </w:rPr>
        <w:t>24.227(f),</w:t>
      </w:r>
      <w:r w:rsidRPr="00522A01">
        <w:rPr>
          <w:rFonts w:cs="Times New Roman"/>
          <w:u w:val="thick" w:color="000000"/>
        </w:rPr>
        <w:t xml:space="preserve"> </w:t>
      </w:r>
      <w:r w:rsidRPr="00522A01">
        <w:rPr>
          <w:rFonts w:cs="Times New Roman"/>
          <w:spacing w:val="-1"/>
          <w:u w:val="thick" w:color="000000"/>
        </w:rPr>
        <w:t>24.239(h)</w:t>
      </w:r>
    </w:p>
    <w:p w14:paraId="5EB4FFA8" w14:textId="79C62B00" w:rsidR="007F616C" w:rsidRPr="000331A2" w:rsidRDefault="00506D86" w:rsidP="00A26E29">
      <w:pPr>
        <w:pStyle w:val="BodyText"/>
        <w:numPr>
          <w:ilvl w:val="0"/>
          <w:numId w:val="3"/>
        </w:numPr>
        <w:spacing w:line="359" w:lineRule="auto"/>
        <w:ind w:left="720"/>
        <w:jc w:val="both"/>
        <w:rPr>
          <w:rFonts w:cs="Times New Roman"/>
        </w:rPr>
      </w:pPr>
      <w:r w:rsidRPr="00522A01">
        <w:rPr>
          <w:rFonts w:cs="Times New Roman"/>
          <w:spacing w:val="-1"/>
        </w:rPr>
        <w:t>There</w:t>
      </w:r>
      <w:r w:rsidRPr="00522A01">
        <w:rPr>
          <w:rFonts w:cs="Times New Roman"/>
          <w:spacing w:val="-4"/>
        </w:rPr>
        <w:t xml:space="preserve"> </w:t>
      </w:r>
      <w:r w:rsidRPr="00522A01">
        <w:rPr>
          <w:rFonts w:cs="Times New Roman"/>
        </w:rPr>
        <w:t>is</w:t>
      </w:r>
      <w:r w:rsidRPr="00522A01">
        <w:rPr>
          <w:rFonts w:cs="Times New Roman"/>
          <w:spacing w:val="-5"/>
        </w:rPr>
        <w:t xml:space="preserve"> </w:t>
      </w:r>
      <w:r w:rsidRPr="00522A01">
        <w:rPr>
          <w:rFonts w:cs="Times New Roman"/>
        </w:rPr>
        <w:t>no</w:t>
      </w:r>
      <w:r w:rsidRPr="00522A01">
        <w:rPr>
          <w:rFonts w:cs="Times New Roman"/>
          <w:spacing w:val="-5"/>
        </w:rPr>
        <w:t xml:space="preserve"> </w:t>
      </w:r>
      <w:r w:rsidRPr="00522A01">
        <w:rPr>
          <w:rFonts w:cs="Times New Roman"/>
        </w:rPr>
        <w:t>need</w:t>
      </w:r>
      <w:r w:rsidRPr="00522A01">
        <w:rPr>
          <w:rFonts w:cs="Times New Roman"/>
          <w:spacing w:val="-5"/>
        </w:rPr>
        <w:t xml:space="preserve"> </w:t>
      </w:r>
      <w:r w:rsidRPr="00522A01">
        <w:rPr>
          <w:rFonts w:cs="Times New Roman"/>
        </w:rPr>
        <w:t>to</w:t>
      </w:r>
      <w:r w:rsidRPr="00522A01">
        <w:rPr>
          <w:rFonts w:cs="Times New Roman"/>
          <w:spacing w:val="-5"/>
        </w:rPr>
        <w:t xml:space="preserve"> </w:t>
      </w:r>
      <w:r w:rsidRPr="00522A01">
        <w:rPr>
          <w:rFonts w:cs="Times New Roman"/>
        </w:rPr>
        <w:t>require</w:t>
      </w:r>
      <w:r w:rsidRPr="00522A01">
        <w:rPr>
          <w:rFonts w:cs="Times New Roman"/>
          <w:spacing w:val="-6"/>
        </w:rPr>
        <w:t xml:space="preserve"> </w:t>
      </w:r>
      <w:r w:rsidRPr="00522A01">
        <w:rPr>
          <w:rFonts w:cs="Times New Roman"/>
          <w:spacing w:val="-1"/>
        </w:rPr>
        <w:t>CSWR</w:t>
      </w:r>
      <w:r w:rsidRPr="00522A01">
        <w:rPr>
          <w:rFonts w:cs="Times New Roman"/>
          <w:spacing w:val="-5"/>
        </w:rPr>
        <w:t xml:space="preserve"> </w:t>
      </w:r>
      <w:r w:rsidR="00E35B78">
        <w:rPr>
          <w:rFonts w:cs="Times New Roman"/>
          <w:spacing w:val="-1"/>
        </w:rPr>
        <w:t>Texas</w:t>
      </w:r>
      <w:r w:rsidR="00E35B78" w:rsidRPr="00522A01">
        <w:rPr>
          <w:rFonts w:cs="Times New Roman"/>
        </w:rPr>
        <w:t xml:space="preserve"> </w:t>
      </w:r>
      <w:r w:rsidRPr="00522A01">
        <w:rPr>
          <w:rFonts w:cs="Times New Roman"/>
        </w:rPr>
        <w:t>to</w:t>
      </w:r>
      <w:r w:rsidRPr="00522A01">
        <w:rPr>
          <w:rFonts w:cs="Times New Roman"/>
          <w:spacing w:val="-5"/>
        </w:rPr>
        <w:t xml:space="preserve"> </w:t>
      </w:r>
      <w:r w:rsidRPr="00522A01">
        <w:rPr>
          <w:rFonts w:cs="Times New Roman"/>
          <w:spacing w:val="-1"/>
        </w:rPr>
        <w:t>provide</w:t>
      </w:r>
      <w:r w:rsidRPr="00522A01">
        <w:rPr>
          <w:rFonts w:cs="Times New Roman"/>
          <w:spacing w:val="-4"/>
        </w:rPr>
        <w:t xml:space="preserve"> </w:t>
      </w:r>
      <w:r w:rsidRPr="00522A01">
        <w:rPr>
          <w:rFonts w:cs="Times New Roman"/>
        </w:rPr>
        <w:t>a</w:t>
      </w:r>
      <w:r w:rsidRPr="00522A01">
        <w:rPr>
          <w:rFonts w:cs="Times New Roman"/>
          <w:spacing w:val="-6"/>
        </w:rPr>
        <w:t xml:space="preserve"> </w:t>
      </w:r>
      <w:r w:rsidRPr="00522A01">
        <w:rPr>
          <w:rFonts w:cs="Times New Roman"/>
        </w:rPr>
        <w:t>bond</w:t>
      </w:r>
      <w:r w:rsidRPr="00522A01">
        <w:rPr>
          <w:rFonts w:cs="Times New Roman"/>
          <w:spacing w:val="-5"/>
        </w:rPr>
        <w:t xml:space="preserve"> </w:t>
      </w:r>
      <w:r w:rsidRPr="00522A01">
        <w:rPr>
          <w:rFonts w:cs="Times New Roman"/>
        </w:rPr>
        <w:t>or</w:t>
      </w:r>
      <w:r w:rsidRPr="00522A01">
        <w:rPr>
          <w:rFonts w:cs="Times New Roman"/>
          <w:spacing w:val="-6"/>
        </w:rPr>
        <w:t xml:space="preserve"> </w:t>
      </w:r>
      <w:r w:rsidRPr="00522A01">
        <w:rPr>
          <w:rFonts w:cs="Times New Roman"/>
          <w:spacing w:val="-1"/>
        </w:rPr>
        <w:t>other</w:t>
      </w:r>
      <w:r w:rsidRPr="00522A01">
        <w:rPr>
          <w:rFonts w:cs="Times New Roman"/>
          <w:spacing w:val="-4"/>
        </w:rPr>
        <w:t xml:space="preserve"> </w:t>
      </w:r>
      <w:r w:rsidRPr="00522A01">
        <w:rPr>
          <w:rFonts w:cs="Times New Roman"/>
          <w:spacing w:val="-1"/>
        </w:rPr>
        <w:t>financial</w:t>
      </w:r>
      <w:r w:rsidRPr="00522A01">
        <w:rPr>
          <w:rFonts w:cs="Times New Roman"/>
          <w:spacing w:val="-5"/>
        </w:rPr>
        <w:t xml:space="preserve"> </w:t>
      </w:r>
      <w:r w:rsidRPr="00522A01">
        <w:rPr>
          <w:rFonts w:cs="Times New Roman"/>
        </w:rPr>
        <w:t>assurance</w:t>
      </w:r>
      <w:r w:rsidRPr="00522A01">
        <w:rPr>
          <w:rFonts w:cs="Times New Roman"/>
          <w:spacing w:val="-4"/>
        </w:rPr>
        <w:t xml:space="preserve"> </w:t>
      </w:r>
      <w:r w:rsidRPr="00522A01">
        <w:rPr>
          <w:rFonts w:cs="Times New Roman"/>
        </w:rPr>
        <w:t>to</w:t>
      </w:r>
      <w:r w:rsidRPr="00522A01">
        <w:rPr>
          <w:rFonts w:cs="Times New Roman"/>
          <w:spacing w:val="-5"/>
        </w:rPr>
        <w:t xml:space="preserve"> </w:t>
      </w:r>
      <w:r w:rsidRPr="00522A01">
        <w:rPr>
          <w:rFonts w:cs="Times New Roman"/>
        </w:rPr>
        <w:t>ensure</w:t>
      </w:r>
      <w:r w:rsidRPr="00522A01">
        <w:rPr>
          <w:rFonts w:cs="Times New Roman"/>
          <w:spacing w:val="51"/>
        </w:rPr>
        <w:t xml:space="preserve"> </w:t>
      </w:r>
      <w:r w:rsidRPr="00522A01">
        <w:rPr>
          <w:rFonts w:cs="Times New Roman"/>
          <w:spacing w:val="-1"/>
        </w:rPr>
        <w:t>continuous</w:t>
      </w:r>
      <w:r w:rsidRPr="00522A01">
        <w:rPr>
          <w:rFonts w:cs="Times New Roman"/>
        </w:rPr>
        <w:t xml:space="preserve"> </w:t>
      </w:r>
      <w:r w:rsidRPr="00522A01">
        <w:rPr>
          <w:rFonts w:cs="Times New Roman"/>
          <w:spacing w:val="-1"/>
        </w:rPr>
        <w:t>and</w:t>
      </w:r>
      <w:r w:rsidRPr="00522A01">
        <w:rPr>
          <w:rFonts w:cs="Times New Roman"/>
        </w:rPr>
        <w:t xml:space="preserve"> </w:t>
      </w:r>
      <w:r w:rsidRPr="00522A01">
        <w:rPr>
          <w:rFonts w:cs="Times New Roman"/>
          <w:spacing w:val="-1"/>
        </w:rPr>
        <w:t>adequate</w:t>
      </w:r>
      <w:r w:rsidRPr="00522A01">
        <w:rPr>
          <w:rFonts w:cs="Times New Roman"/>
          <w:spacing w:val="1"/>
        </w:rPr>
        <w:t xml:space="preserve"> </w:t>
      </w:r>
      <w:r w:rsidRPr="00522A01">
        <w:rPr>
          <w:rFonts w:cs="Times New Roman"/>
          <w:spacing w:val="-1"/>
        </w:rPr>
        <w:t>service.</w:t>
      </w:r>
    </w:p>
    <w:p w14:paraId="426C97EF" w14:textId="7DBC8B3A" w:rsidR="000331A2" w:rsidRDefault="000331A2">
      <w:pPr>
        <w:rPr>
          <w:rFonts w:ascii="Times New Roman" w:eastAsia="Times New Roman" w:hAnsi="Times New Roman" w:cs="Times New Roman"/>
          <w:sz w:val="24"/>
          <w:szCs w:val="24"/>
        </w:rPr>
      </w:pPr>
      <w:r>
        <w:rPr>
          <w:rFonts w:cs="Times New Roman"/>
        </w:rPr>
        <w:br w:type="page"/>
      </w:r>
    </w:p>
    <w:p w14:paraId="60C0BC73" w14:textId="664017E1" w:rsidR="007F616C" w:rsidRPr="00522A01" w:rsidRDefault="00506D86" w:rsidP="00A26E29">
      <w:pPr>
        <w:pStyle w:val="Heading2"/>
        <w:spacing w:before="127"/>
        <w:ind w:left="0"/>
        <w:jc w:val="both"/>
        <w:rPr>
          <w:rFonts w:cs="Times New Roman"/>
          <w:b w:val="0"/>
          <w:bCs w:val="0"/>
          <w:i w:val="0"/>
          <w:u w:val="none"/>
        </w:rPr>
      </w:pPr>
      <w:r w:rsidRPr="00522A01">
        <w:rPr>
          <w:rFonts w:cs="Times New Roman"/>
          <w:spacing w:val="-1"/>
          <w:u w:val="thick" w:color="000000"/>
        </w:rPr>
        <w:lastRenderedPageBreak/>
        <w:t>Environmental</w:t>
      </w:r>
      <w:r w:rsidRPr="00522A01">
        <w:rPr>
          <w:rFonts w:cs="Times New Roman"/>
          <w:u w:val="thick" w:color="000000"/>
        </w:rPr>
        <w:t xml:space="preserve"> </w:t>
      </w:r>
      <w:r w:rsidRPr="00522A01">
        <w:rPr>
          <w:rFonts w:cs="Times New Roman"/>
          <w:spacing w:val="-1"/>
          <w:u w:val="thick" w:color="000000"/>
        </w:rPr>
        <w:t>Integrity</w:t>
      </w:r>
      <w:r w:rsidRPr="00522A01">
        <w:rPr>
          <w:rFonts w:cs="Times New Roman"/>
          <w:spacing w:val="1"/>
          <w:u w:val="thick" w:color="000000"/>
        </w:rPr>
        <w:t xml:space="preserve"> </w:t>
      </w:r>
      <w:r w:rsidRPr="00522A01">
        <w:rPr>
          <w:rFonts w:cs="Times New Roman"/>
          <w:u w:val="thick" w:color="000000"/>
        </w:rPr>
        <w:t>and</w:t>
      </w:r>
      <w:r w:rsidRPr="00522A01">
        <w:rPr>
          <w:rFonts w:cs="Times New Roman"/>
          <w:spacing w:val="2"/>
          <w:u w:val="thick" w:color="000000"/>
        </w:rPr>
        <w:t xml:space="preserve"> </w:t>
      </w:r>
      <w:r w:rsidRPr="00522A01">
        <w:rPr>
          <w:rFonts w:cs="Times New Roman"/>
          <w:spacing w:val="-1"/>
          <w:u w:val="thick" w:color="000000"/>
        </w:rPr>
        <w:t>Effect</w:t>
      </w:r>
      <w:r w:rsidRPr="00522A01">
        <w:rPr>
          <w:rFonts w:cs="Times New Roman"/>
          <w:spacing w:val="2"/>
          <w:u w:val="thick" w:color="000000"/>
        </w:rPr>
        <w:t xml:space="preserve"> </w:t>
      </w:r>
      <w:r w:rsidRPr="00522A01">
        <w:rPr>
          <w:rFonts w:cs="Times New Roman"/>
          <w:u w:val="thick" w:color="000000"/>
        </w:rPr>
        <w:t>on</w:t>
      </w:r>
      <w:r w:rsidRPr="00522A01">
        <w:rPr>
          <w:rFonts w:cs="Times New Roman"/>
          <w:spacing w:val="3"/>
          <w:u w:val="thick" w:color="000000"/>
        </w:rPr>
        <w:t xml:space="preserve"> </w:t>
      </w:r>
      <w:r w:rsidRPr="00522A01">
        <w:rPr>
          <w:rFonts w:cs="Times New Roman"/>
          <w:u w:val="thick" w:color="000000"/>
        </w:rPr>
        <w:t>th</w:t>
      </w:r>
      <w:r w:rsidR="00A26E29">
        <w:rPr>
          <w:rFonts w:cs="Times New Roman"/>
          <w:u w:val="thick" w:color="000000"/>
        </w:rPr>
        <w:t>e</w:t>
      </w:r>
      <w:r w:rsidRPr="00522A01">
        <w:rPr>
          <w:rFonts w:cs="Times New Roman"/>
          <w:spacing w:val="1"/>
          <w:u w:val="thick" w:color="000000"/>
        </w:rPr>
        <w:t xml:space="preserve"> </w:t>
      </w:r>
      <w:r w:rsidRPr="00522A01">
        <w:rPr>
          <w:rFonts w:cs="Times New Roman"/>
          <w:u w:val="thick" w:color="000000"/>
        </w:rPr>
        <w:t>Land—TWC</w:t>
      </w:r>
      <w:r w:rsidRPr="00522A01">
        <w:rPr>
          <w:rFonts w:cs="Times New Roman"/>
          <w:spacing w:val="3"/>
          <w:u w:val="thick" w:color="000000"/>
        </w:rPr>
        <w:t xml:space="preserve"> </w:t>
      </w:r>
      <w:r w:rsidRPr="00522A01">
        <w:rPr>
          <w:rFonts w:cs="Times New Roman"/>
          <w:u w:val="thick" w:color="000000"/>
        </w:rPr>
        <w:t>§</w:t>
      </w:r>
      <w:r w:rsidRPr="00522A01">
        <w:rPr>
          <w:rFonts w:cs="Times New Roman"/>
          <w:spacing w:val="2"/>
          <w:u w:val="thick" w:color="000000"/>
        </w:rPr>
        <w:t xml:space="preserve"> </w:t>
      </w:r>
      <w:r w:rsidRPr="00522A01">
        <w:rPr>
          <w:rFonts w:cs="Times New Roman"/>
          <w:spacing w:val="-1"/>
          <w:u w:val="thick" w:color="000000"/>
        </w:rPr>
        <w:t>13.246(c)(7),</w:t>
      </w:r>
      <w:r w:rsidRPr="00522A01">
        <w:rPr>
          <w:rFonts w:cs="Times New Roman"/>
          <w:spacing w:val="2"/>
          <w:u w:val="thick" w:color="000000"/>
        </w:rPr>
        <w:t xml:space="preserve"> </w:t>
      </w:r>
      <w:r w:rsidRPr="00522A01">
        <w:rPr>
          <w:rFonts w:cs="Times New Roman"/>
          <w:spacing w:val="-1"/>
          <w:u w:val="thick" w:color="000000"/>
        </w:rPr>
        <w:t>(c)(9)</w:t>
      </w:r>
      <w:r w:rsidR="00A26E29">
        <w:rPr>
          <w:rFonts w:cs="Times New Roman"/>
          <w:spacing w:val="-1"/>
          <w:u w:val="thick" w:color="000000"/>
        </w:rPr>
        <w:t xml:space="preserve">; </w:t>
      </w:r>
      <w:r w:rsidRPr="00522A01">
        <w:rPr>
          <w:rFonts w:cs="Times New Roman"/>
          <w:u w:val="thick" w:color="000000"/>
        </w:rPr>
        <w:t>16 TAC §§</w:t>
      </w:r>
      <w:r w:rsidR="00A26E29">
        <w:rPr>
          <w:rFonts w:cs="Times New Roman"/>
          <w:u w:val="thick" w:color="000000"/>
        </w:rPr>
        <w:t> </w:t>
      </w:r>
      <w:r w:rsidRPr="00522A01">
        <w:rPr>
          <w:rFonts w:cs="Times New Roman"/>
          <w:spacing w:val="-1"/>
          <w:u w:val="thick" w:color="000000"/>
        </w:rPr>
        <w:t>24.227(e)(7),</w:t>
      </w:r>
      <w:r w:rsidRPr="00522A01">
        <w:rPr>
          <w:rFonts w:cs="Times New Roman"/>
          <w:spacing w:val="2"/>
          <w:u w:val="thick" w:color="000000"/>
        </w:rPr>
        <w:t xml:space="preserve"> </w:t>
      </w:r>
      <w:r w:rsidRPr="00522A01">
        <w:rPr>
          <w:rFonts w:cs="Times New Roman"/>
          <w:spacing w:val="-1"/>
          <w:u w:val="thick" w:color="000000"/>
        </w:rPr>
        <w:t>(e)(9),</w:t>
      </w:r>
      <w:r w:rsidRPr="00522A01">
        <w:rPr>
          <w:rFonts w:cs="Times New Roman"/>
          <w:u w:val="thick" w:color="000000"/>
        </w:rPr>
        <w:t xml:space="preserve"> </w:t>
      </w:r>
      <w:r w:rsidRPr="00522A01">
        <w:rPr>
          <w:rFonts w:cs="Times New Roman"/>
          <w:spacing w:val="-1"/>
          <w:u w:val="thick" w:color="000000"/>
        </w:rPr>
        <w:t>24.239(1)(5)(H)</w:t>
      </w:r>
    </w:p>
    <w:p w14:paraId="5D0A819C" w14:textId="77777777" w:rsidR="007F616C" w:rsidRPr="00522A01" w:rsidRDefault="00506D86" w:rsidP="00A26E29">
      <w:pPr>
        <w:pStyle w:val="BodyText"/>
        <w:numPr>
          <w:ilvl w:val="0"/>
          <w:numId w:val="3"/>
        </w:numPr>
        <w:tabs>
          <w:tab w:val="left" w:pos="820"/>
        </w:tabs>
        <w:spacing w:line="360" w:lineRule="auto"/>
        <w:ind w:left="720"/>
        <w:jc w:val="both"/>
        <w:rPr>
          <w:rFonts w:cs="Times New Roman"/>
        </w:rPr>
      </w:pPr>
      <w:r w:rsidRPr="00522A01">
        <w:rPr>
          <w:rFonts w:cs="Times New Roman"/>
        </w:rPr>
        <w:t>The</w:t>
      </w:r>
      <w:r w:rsidRPr="00522A01">
        <w:rPr>
          <w:rFonts w:cs="Times New Roman"/>
          <w:spacing w:val="27"/>
        </w:rPr>
        <w:t xml:space="preserve"> </w:t>
      </w:r>
      <w:r w:rsidRPr="00522A01">
        <w:rPr>
          <w:rFonts w:cs="Times New Roman"/>
          <w:spacing w:val="-1"/>
        </w:rPr>
        <w:t>requested</w:t>
      </w:r>
      <w:r w:rsidRPr="00522A01">
        <w:rPr>
          <w:rFonts w:cs="Times New Roman"/>
          <w:spacing w:val="28"/>
        </w:rPr>
        <w:t xml:space="preserve"> </w:t>
      </w:r>
      <w:r w:rsidRPr="00522A01">
        <w:rPr>
          <w:rFonts w:cs="Times New Roman"/>
          <w:spacing w:val="-1"/>
        </w:rPr>
        <w:t>areas</w:t>
      </w:r>
      <w:r w:rsidRPr="00522A01">
        <w:rPr>
          <w:rFonts w:cs="Times New Roman"/>
          <w:spacing w:val="29"/>
        </w:rPr>
        <w:t xml:space="preserve"> </w:t>
      </w:r>
      <w:r w:rsidRPr="00522A01">
        <w:rPr>
          <w:rFonts w:cs="Times New Roman"/>
          <w:spacing w:val="-1"/>
        </w:rPr>
        <w:t>will</w:t>
      </w:r>
      <w:r w:rsidRPr="00522A01">
        <w:rPr>
          <w:rFonts w:cs="Times New Roman"/>
          <w:spacing w:val="31"/>
        </w:rPr>
        <w:t xml:space="preserve"> </w:t>
      </w:r>
      <w:r w:rsidRPr="00522A01">
        <w:rPr>
          <w:rFonts w:cs="Times New Roman"/>
        </w:rPr>
        <w:t>be</w:t>
      </w:r>
      <w:r w:rsidRPr="00522A01">
        <w:rPr>
          <w:rFonts w:cs="Times New Roman"/>
          <w:spacing w:val="27"/>
        </w:rPr>
        <w:t xml:space="preserve"> </w:t>
      </w:r>
      <w:r w:rsidRPr="00522A01">
        <w:rPr>
          <w:rFonts w:cs="Times New Roman"/>
          <w:spacing w:val="-1"/>
        </w:rPr>
        <w:t>served</w:t>
      </w:r>
      <w:r w:rsidRPr="00522A01">
        <w:rPr>
          <w:rFonts w:cs="Times New Roman"/>
          <w:spacing w:val="31"/>
        </w:rPr>
        <w:t xml:space="preserve"> </w:t>
      </w:r>
      <w:r w:rsidRPr="00522A01">
        <w:rPr>
          <w:rFonts w:cs="Times New Roman"/>
          <w:spacing w:val="-1"/>
        </w:rPr>
        <w:t>with</w:t>
      </w:r>
      <w:r w:rsidRPr="00522A01">
        <w:rPr>
          <w:rFonts w:cs="Times New Roman"/>
          <w:spacing w:val="28"/>
        </w:rPr>
        <w:t xml:space="preserve"> </w:t>
      </w:r>
      <w:r w:rsidRPr="00522A01">
        <w:rPr>
          <w:rFonts w:cs="Times New Roman"/>
          <w:spacing w:val="-1"/>
        </w:rPr>
        <w:t>existing</w:t>
      </w:r>
      <w:r w:rsidRPr="00522A01">
        <w:rPr>
          <w:rFonts w:cs="Times New Roman"/>
          <w:spacing w:val="28"/>
        </w:rPr>
        <w:t xml:space="preserve"> </w:t>
      </w:r>
      <w:r w:rsidRPr="00522A01">
        <w:rPr>
          <w:rFonts w:cs="Times New Roman"/>
          <w:spacing w:val="-1"/>
        </w:rPr>
        <w:t>infrastructure,</w:t>
      </w:r>
      <w:r w:rsidRPr="00522A01">
        <w:rPr>
          <w:rFonts w:cs="Times New Roman"/>
          <w:spacing w:val="28"/>
        </w:rPr>
        <w:t xml:space="preserve"> </w:t>
      </w:r>
      <w:r w:rsidRPr="00522A01">
        <w:rPr>
          <w:rFonts w:cs="Times New Roman"/>
          <w:spacing w:val="-1"/>
        </w:rPr>
        <w:t>with</w:t>
      </w:r>
      <w:r w:rsidRPr="00522A01">
        <w:rPr>
          <w:rFonts w:cs="Times New Roman"/>
          <w:spacing w:val="28"/>
        </w:rPr>
        <w:t xml:space="preserve"> </w:t>
      </w:r>
      <w:r w:rsidRPr="00522A01">
        <w:rPr>
          <w:rFonts w:cs="Times New Roman"/>
        </w:rPr>
        <w:t>planned</w:t>
      </w:r>
      <w:r w:rsidRPr="00522A01">
        <w:rPr>
          <w:rFonts w:cs="Times New Roman"/>
          <w:spacing w:val="28"/>
        </w:rPr>
        <w:t xml:space="preserve"> </w:t>
      </w:r>
      <w:r w:rsidRPr="00522A01">
        <w:rPr>
          <w:rFonts w:cs="Times New Roman"/>
          <w:spacing w:val="-1"/>
        </w:rPr>
        <w:t>upgrades,</w:t>
      </w:r>
      <w:r w:rsidRPr="00522A01">
        <w:rPr>
          <w:rFonts w:cs="Times New Roman"/>
          <w:spacing w:val="91"/>
        </w:rPr>
        <w:t xml:space="preserve"> </w:t>
      </w:r>
      <w:r w:rsidRPr="00522A01">
        <w:rPr>
          <w:rFonts w:cs="Times New Roman"/>
          <w:spacing w:val="-1"/>
        </w:rPr>
        <w:t>renovations,</w:t>
      </w:r>
      <w:r w:rsidRPr="00522A01">
        <w:rPr>
          <w:rFonts w:cs="Times New Roman"/>
          <w:spacing w:val="-5"/>
        </w:rPr>
        <w:t xml:space="preserve"> </w:t>
      </w:r>
      <w:r w:rsidRPr="00522A01">
        <w:rPr>
          <w:rFonts w:cs="Times New Roman"/>
          <w:spacing w:val="-1"/>
        </w:rPr>
        <w:t>and</w:t>
      </w:r>
      <w:r w:rsidRPr="00522A01">
        <w:rPr>
          <w:rFonts w:cs="Times New Roman"/>
          <w:spacing w:val="-3"/>
        </w:rPr>
        <w:t xml:space="preserve"> </w:t>
      </w:r>
      <w:r w:rsidRPr="00522A01">
        <w:rPr>
          <w:rFonts w:cs="Times New Roman"/>
          <w:spacing w:val="-1"/>
        </w:rPr>
        <w:t>repairs,</w:t>
      </w:r>
      <w:r w:rsidRPr="00522A01">
        <w:rPr>
          <w:rFonts w:cs="Times New Roman"/>
          <w:spacing w:val="-3"/>
        </w:rPr>
        <w:t xml:space="preserve"> </w:t>
      </w:r>
      <w:r w:rsidRPr="00522A01">
        <w:rPr>
          <w:rFonts w:cs="Times New Roman"/>
          <w:spacing w:val="-1"/>
        </w:rPr>
        <w:t>and</w:t>
      </w:r>
      <w:r w:rsidRPr="00522A01">
        <w:rPr>
          <w:rFonts w:cs="Times New Roman"/>
          <w:spacing w:val="-5"/>
        </w:rPr>
        <w:t xml:space="preserve"> </w:t>
      </w:r>
      <w:r w:rsidRPr="00522A01">
        <w:rPr>
          <w:rFonts w:cs="Times New Roman"/>
        </w:rPr>
        <w:t>the</w:t>
      </w:r>
      <w:r w:rsidRPr="00522A01">
        <w:rPr>
          <w:rFonts w:cs="Times New Roman"/>
          <w:spacing w:val="-6"/>
        </w:rPr>
        <w:t xml:space="preserve"> </w:t>
      </w:r>
      <w:r w:rsidRPr="00522A01">
        <w:rPr>
          <w:rFonts w:cs="Times New Roman"/>
          <w:spacing w:val="-1"/>
        </w:rPr>
        <w:t>transfer</w:t>
      </w:r>
      <w:r w:rsidRPr="00522A01">
        <w:rPr>
          <w:rFonts w:cs="Times New Roman"/>
          <w:spacing w:val="-4"/>
        </w:rPr>
        <w:t xml:space="preserve"> </w:t>
      </w:r>
      <w:r w:rsidRPr="00522A01">
        <w:rPr>
          <w:rFonts w:cs="Times New Roman"/>
        </w:rPr>
        <w:t>should</w:t>
      </w:r>
      <w:r w:rsidRPr="00522A01">
        <w:rPr>
          <w:rFonts w:cs="Times New Roman"/>
          <w:spacing w:val="-5"/>
        </w:rPr>
        <w:t xml:space="preserve"> </w:t>
      </w:r>
      <w:r w:rsidRPr="00522A01">
        <w:rPr>
          <w:rFonts w:cs="Times New Roman"/>
        </w:rPr>
        <w:t>have</w:t>
      </w:r>
      <w:r w:rsidRPr="00522A01">
        <w:rPr>
          <w:rFonts w:cs="Times New Roman"/>
          <w:spacing w:val="-6"/>
        </w:rPr>
        <w:t xml:space="preserve"> </w:t>
      </w:r>
      <w:r w:rsidRPr="00522A01">
        <w:rPr>
          <w:rFonts w:cs="Times New Roman"/>
          <w:spacing w:val="-1"/>
        </w:rPr>
        <w:t>minimal</w:t>
      </w:r>
      <w:r w:rsidRPr="00522A01">
        <w:rPr>
          <w:rFonts w:cs="Times New Roman"/>
          <w:spacing w:val="-5"/>
        </w:rPr>
        <w:t xml:space="preserve"> </w:t>
      </w:r>
      <w:r w:rsidRPr="00522A01">
        <w:rPr>
          <w:rFonts w:cs="Times New Roman"/>
          <w:spacing w:val="-1"/>
        </w:rPr>
        <w:t>effect</w:t>
      </w:r>
      <w:r w:rsidRPr="00522A01">
        <w:rPr>
          <w:rFonts w:cs="Times New Roman"/>
          <w:spacing w:val="-5"/>
        </w:rPr>
        <w:t xml:space="preserve"> </w:t>
      </w:r>
      <w:r w:rsidRPr="00522A01">
        <w:rPr>
          <w:rFonts w:cs="Times New Roman"/>
        </w:rPr>
        <w:t>on</w:t>
      </w:r>
      <w:r w:rsidRPr="00522A01">
        <w:rPr>
          <w:rFonts w:cs="Times New Roman"/>
          <w:spacing w:val="-3"/>
        </w:rPr>
        <w:t xml:space="preserve"> </w:t>
      </w:r>
      <w:r w:rsidRPr="00522A01">
        <w:rPr>
          <w:rFonts w:cs="Times New Roman"/>
        </w:rPr>
        <w:t>the</w:t>
      </w:r>
      <w:r w:rsidRPr="00522A01">
        <w:rPr>
          <w:rFonts w:cs="Times New Roman"/>
          <w:spacing w:val="-4"/>
        </w:rPr>
        <w:t xml:space="preserve"> </w:t>
      </w:r>
      <w:r w:rsidRPr="00522A01">
        <w:rPr>
          <w:rFonts w:cs="Times New Roman"/>
          <w:spacing w:val="-1"/>
        </w:rPr>
        <w:t>environmental</w:t>
      </w:r>
      <w:r w:rsidRPr="00522A01">
        <w:rPr>
          <w:rFonts w:cs="Times New Roman"/>
          <w:spacing w:val="89"/>
        </w:rPr>
        <w:t xml:space="preserve"> </w:t>
      </w:r>
      <w:r w:rsidRPr="00522A01">
        <w:rPr>
          <w:rFonts w:cs="Times New Roman"/>
          <w:spacing w:val="-1"/>
        </w:rPr>
        <w:t>integrity</w:t>
      </w:r>
      <w:r w:rsidRPr="00522A01">
        <w:rPr>
          <w:rFonts w:cs="Times New Roman"/>
        </w:rPr>
        <w:t xml:space="preserve"> of</w:t>
      </w:r>
      <w:r w:rsidRPr="00522A01">
        <w:rPr>
          <w:rFonts w:cs="Times New Roman"/>
          <w:spacing w:val="-1"/>
        </w:rPr>
        <w:t xml:space="preserve"> </w:t>
      </w:r>
      <w:r w:rsidRPr="00522A01">
        <w:rPr>
          <w:rFonts w:cs="Times New Roman"/>
        </w:rPr>
        <w:t>the</w:t>
      </w:r>
      <w:r w:rsidRPr="00522A01">
        <w:rPr>
          <w:rFonts w:cs="Times New Roman"/>
          <w:spacing w:val="-1"/>
        </w:rPr>
        <w:t xml:space="preserve"> requested</w:t>
      </w:r>
      <w:r w:rsidRPr="00522A01">
        <w:rPr>
          <w:rFonts w:cs="Times New Roman"/>
          <w:spacing w:val="2"/>
        </w:rPr>
        <w:t xml:space="preserve"> </w:t>
      </w:r>
      <w:r w:rsidRPr="00522A01">
        <w:rPr>
          <w:rFonts w:cs="Times New Roman"/>
          <w:spacing w:val="-1"/>
        </w:rPr>
        <w:t>areas.</w:t>
      </w:r>
    </w:p>
    <w:p w14:paraId="771B24D8" w14:textId="77777777" w:rsidR="007F616C" w:rsidRPr="00522A01" w:rsidRDefault="00506D86" w:rsidP="00A26E29">
      <w:pPr>
        <w:pStyle w:val="BodyText"/>
        <w:numPr>
          <w:ilvl w:val="0"/>
          <w:numId w:val="3"/>
        </w:numPr>
        <w:tabs>
          <w:tab w:val="left" w:pos="820"/>
        </w:tabs>
        <w:spacing w:before="124" w:line="360" w:lineRule="auto"/>
        <w:ind w:left="720"/>
        <w:jc w:val="both"/>
        <w:rPr>
          <w:rFonts w:cs="Times New Roman"/>
        </w:rPr>
      </w:pPr>
      <w:r w:rsidRPr="00522A01">
        <w:rPr>
          <w:rFonts w:cs="Times New Roman"/>
        </w:rPr>
        <w:t>The</w:t>
      </w:r>
      <w:r w:rsidRPr="00522A01">
        <w:rPr>
          <w:rFonts w:cs="Times New Roman"/>
          <w:spacing w:val="1"/>
        </w:rPr>
        <w:t xml:space="preserve"> </w:t>
      </w:r>
      <w:r w:rsidRPr="00522A01">
        <w:rPr>
          <w:rFonts w:cs="Times New Roman"/>
          <w:spacing w:val="-1"/>
        </w:rPr>
        <w:t>transfer</w:t>
      </w:r>
      <w:r w:rsidRPr="00522A01">
        <w:rPr>
          <w:rFonts w:cs="Times New Roman"/>
          <w:spacing w:val="4"/>
        </w:rPr>
        <w:t xml:space="preserve"> </w:t>
      </w:r>
      <w:r w:rsidRPr="00522A01">
        <w:rPr>
          <w:rFonts w:cs="Times New Roman"/>
          <w:spacing w:val="-1"/>
        </w:rPr>
        <w:t>will</w:t>
      </w:r>
      <w:r w:rsidRPr="00522A01">
        <w:rPr>
          <w:rFonts w:cs="Times New Roman"/>
          <w:spacing w:val="2"/>
        </w:rPr>
        <w:t xml:space="preserve"> </w:t>
      </w:r>
      <w:r w:rsidRPr="00522A01">
        <w:rPr>
          <w:rFonts w:cs="Times New Roman"/>
          <w:spacing w:val="-1"/>
        </w:rPr>
        <w:t>improve</w:t>
      </w:r>
      <w:r w:rsidRPr="00522A01">
        <w:rPr>
          <w:rFonts w:cs="Times New Roman"/>
          <w:spacing w:val="1"/>
        </w:rPr>
        <w:t xml:space="preserve"> </w:t>
      </w:r>
      <w:r w:rsidRPr="00522A01">
        <w:rPr>
          <w:rFonts w:cs="Times New Roman"/>
        </w:rPr>
        <w:t>the</w:t>
      </w:r>
      <w:r w:rsidRPr="00522A01">
        <w:rPr>
          <w:rFonts w:cs="Times New Roman"/>
          <w:spacing w:val="1"/>
        </w:rPr>
        <w:t xml:space="preserve"> </w:t>
      </w:r>
      <w:r w:rsidRPr="00522A01">
        <w:rPr>
          <w:rFonts w:cs="Times New Roman"/>
        </w:rPr>
        <w:t>utility</w:t>
      </w:r>
      <w:r w:rsidRPr="00522A01">
        <w:rPr>
          <w:rFonts w:cs="Times New Roman"/>
          <w:spacing w:val="2"/>
        </w:rPr>
        <w:t xml:space="preserve"> </w:t>
      </w:r>
      <w:r w:rsidRPr="00522A01">
        <w:rPr>
          <w:rFonts w:cs="Times New Roman"/>
        </w:rPr>
        <w:t>of</w:t>
      </w:r>
      <w:r w:rsidRPr="00522A01">
        <w:rPr>
          <w:rFonts w:cs="Times New Roman"/>
          <w:spacing w:val="1"/>
        </w:rPr>
        <w:t xml:space="preserve"> </w:t>
      </w:r>
      <w:r w:rsidRPr="00522A01">
        <w:rPr>
          <w:rFonts w:cs="Times New Roman"/>
        </w:rPr>
        <w:t>the</w:t>
      </w:r>
      <w:r w:rsidRPr="00522A01">
        <w:rPr>
          <w:rFonts w:cs="Times New Roman"/>
          <w:spacing w:val="1"/>
        </w:rPr>
        <w:t xml:space="preserve"> </w:t>
      </w:r>
      <w:r w:rsidRPr="00522A01">
        <w:rPr>
          <w:rFonts w:cs="Times New Roman"/>
          <w:spacing w:val="-1"/>
        </w:rPr>
        <w:t>land</w:t>
      </w:r>
      <w:r w:rsidRPr="00522A01">
        <w:rPr>
          <w:rFonts w:cs="Times New Roman"/>
          <w:spacing w:val="4"/>
        </w:rPr>
        <w:t xml:space="preserve"> </w:t>
      </w:r>
      <w:r w:rsidRPr="00522A01">
        <w:rPr>
          <w:rFonts w:cs="Times New Roman"/>
          <w:spacing w:val="-1"/>
        </w:rPr>
        <w:t>through</w:t>
      </w:r>
      <w:r w:rsidRPr="00522A01">
        <w:rPr>
          <w:rFonts w:cs="Times New Roman"/>
          <w:spacing w:val="2"/>
        </w:rPr>
        <w:t xml:space="preserve"> </w:t>
      </w:r>
      <w:r w:rsidRPr="00522A01">
        <w:rPr>
          <w:rFonts w:cs="Times New Roman"/>
        </w:rPr>
        <w:t>the</w:t>
      </w:r>
      <w:r w:rsidRPr="00522A01">
        <w:rPr>
          <w:rFonts w:cs="Times New Roman"/>
          <w:spacing w:val="1"/>
        </w:rPr>
        <w:t xml:space="preserve"> </w:t>
      </w:r>
      <w:r w:rsidRPr="00522A01">
        <w:rPr>
          <w:rFonts w:cs="Times New Roman"/>
        </w:rPr>
        <w:t>positive</w:t>
      </w:r>
      <w:r w:rsidRPr="00522A01">
        <w:rPr>
          <w:rFonts w:cs="Times New Roman"/>
          <w:spacing w:val="1"/>
        </w:rPr>
        <w:t xml:space="preserve"> </w:t>
      </w:r>
      <w:r w:rsidRPr="00522A01">
        <w:rPr>
          <w:rFonts w:cs="Times New Roman"/>
          <w:spacing w:val="-1"/>
        </w:rPr>
        <w:t>impact</w:t>
      </w:r>
      <w:r w:rsidRPr="00522A01">
        <w:rPr>
          <w:rFonts w:cs="Times New Roman"/>
          <w:spacing w:val="5"/>
        </w:rPr>
        <w:t xml:space="preserve"> </w:t>
      </w:r>
      <w:r w:rsidRPr="00522A01">
        <w:rPr>
          <w:rFonts w:cs="Times New Roman"/>
        </w:rPr>
        <w:t>of</w:t>
      </w:r>
      <w:r w:rsidRPr="00522A01">
        <w:rPr>
          <w:rFonts w:cs="Times New Roman"/>
          <w:spacing w:val="1"/>
        </w:rPr>
        <w:t xml:space="preserve"> </w:t>
      </w:r>
      <w:r w:rsidRPr="00522A01">
        <w:rPr>
          <w:rFonts w:cs="Times New Roman"/>
          <w:spacing w:val="-1"/>
        </w:rPr>
        <w:t>continuous</w:t>
      </w:r>
      <w:r w:rsidRPr="00522A01">
        <w:rPr>
          <w:rFonts w:cs="Times New Roman"/>
          <w:spacing w:val="75"/>
        </w:rPr>
        <w:t xml:space="preserve"> </w:t>
      </w:r>
      <w:r w:rsidRPr="00522A01">
        <w:rPr>
          <w:rFonts w:cs="Times New Roman"/>
          <w:spacing w:val="-1"/>
        </w:rPr>
        <w:t>and</w:t>
      </w:r>
      <w:r w:rsidRPr="00522A01">
        <w:rPr>
          <w:rFonts w:cs="Times New Roman"/>
        </w:rPr>
        <w:t xml:space="preserve"> </w:t>
      </w:r>
      <w:r w:rsidRPr="00522A01">
        <w:rPr>
          <w:rFonts w:cs="Times New Roman"/>
          <w:spacing w:val="-1"/>
        </w:rPr>
        <w:t>adequate water service.</w:t>
      </w:r>
    </w:p>
    <w:p w14:paraId="21285A45" w14:textId="2A6E2E4E" w:rsidR="007F616C" w:rsidRPr="00522A01" w:rsidRDefault="00506D86" w:rsidP="00A26E29">
      <w:pPr>
        <w:pStyle w:val="Heading2"/>
        <w:spacing w:before="123"/>
        <w:ind w:left="0"/>
        <w:jc w:val="both"/>
        <w:rPr>
          <w:rFonts w:cs="Times New Roman"/>
        </w:rPr>
      </w:pPr>
      <w:r w:rsidRPr="00522A01">
        <w:rPr>
          <w:rFonts w:cs="Times New Roman"/>
          <w:spacing w:val="-1"/>
          <w:u w:val="thick" w:color="000000"/>
        </w:rPr>
        <w:t>Improvement</w:t>
      </w:r>
      <w:r w:rsidRPr="00522A01">
        <w:rPr>
          <w:rFonts w:cs="Times New Roman"/>
          <w:u w:val="thick" w:color="000000"/>
        </w:rPr>
        <w:t xml:space="preserve"> in</w:t>
      </w:r>
      <w:r w:rsidRPr="00522A01">
        <w:rPr>
          <w:rFonts w:cs="Times New Roman"/>
          <w:spacing w:val="10"/>
          <w:u w:val="thick" w:color="000000"/>
        </w:rPr>
        <w:t xml:space="preserve"> </w:t>
      </w:r>
      <w:r w:rsidRPr="00522A01">
        <w:rPr>
          <w:rFonts w:cs="Times New Roman"/>
          <w:spacing w:val="-1"/>
          <w:u w:val="thick" w:color="000000"/>
        </w:rPr>
        <w:t>Service</w:t>
      </w:r>
      <w:r w:rsidRPr="00522A01">
        <w:rPr>
          <w:rFonts w:cs="Times New Roman"/>
          <w:spacing w:val="8"/>
          <w:u w:val="thick" w:color="000000"/>
        </w:rPr>
        <w:t xml:space="preserve"> </w:t>
      </w:r>
      <w:r w:rsidRPr="00522A01">
        <w:rPr>
          <w:rFonts w:cs="Times New Roman"/>
          <w:u w:val="thick" w:color="000000"/>
        </w:rPr>
        <w:t xml:space="preserve">or </w:t>
      </w:r>
      <w:r w:rsidRPr="00522A01">
        <w:rPr>
          <w:rFonts w:cs="Times New Roman"/>
          <w:spacing w:val="-1"/>
          <w:u w:val="thick" w:color="000000"/>
        </w:rPr>
        <w:t>Lowering</w:t>
      </w:r>
      <w:r w:rsidRPr="00522A01">
        <w:rPr>
          <w:rFonts w:cs="Times New Roman"/>
          <w:u w:val="thick" w:color="000000"/>
        </w:rPr>
        <w:t xml:space="preserve"> Cost</w:t>
      </w:r>
      <w:r w:rsidRPr="00522A01">
        <w:rPr>
          <w:rFonts w:cs="Times New Roman"/>
          <w:spacing w:val="10"/>
          <w:u w:val="thick" w:color="000000"/>
        </w:rPr>
        <w:t xml:space="preserve"> </w:t>
      </w:r>
      <w:r w:rsidRPr="00522A01">
        <w:rPr>
          <w:rFonts w:cs="Times New Roman"/>
          <w:u w:val="thick" w:color="000000"/>
        </w:rPr>
        <w:t>to Consumer—TWC</w:t>
      </w:r>
      <w:r w:rsidRPr="00522A01">
        <w:rPr>
          <w:rFonts w:cs="Times New Roman"/>
          <w:spacing w:val="10"/>
          <w:u w:val="thick" w:color="000000"/>
        </w:rPr>
        <w:t xml:space="preserve"> </w:t>
      </w:r>
      <w:r w:rsidRPr="00522A01">
        <w:rPr>
          <w:rFonts w:cs="Times New Roman"/>
          <w:u w:val="thick" w:color="000000"/>
        </w:rPr>
        <w:t xml:space="preserve">§ </w:t>
      </w:r>
      <w:r w:rsidRPr="00522A01">
        <w:rPr>
          <w:rFonts w:cs="Times New Roman"/>
          <w:spacing w:val="-1"/>
          <w:u w:val="thick" w:color="000000"/>
        </w:rPr>
        <w:t>13.246(c)(8);</w:t>
      </w:r>
      <w:r w:rsidRPr="00522A01">
        <w:rPr>
          <w:rFonts w:cs="Times New Roman"/>
          <w:spacing w:val="8"/>
          <w:u w:val="thick" w:color="000000"/>
        </w:rPr>
        <w:t xml:space="preserve"> </w:t>
      </w:r>
      <w:r w:rsidRPr="00522A01">
        <w:rPr>
          <w:rFonts w:cs="Times New Roman"/>
          <w:u w:val="thick" w:color="000000"/>
        </w:rPr>
        <w:t>16</w:t>
      </w:r>
      <w:r w:rsidRPr="00522A01">
        <w:rPr>
          <w:rFonts w:cs="Times New Roman"/>
          <w:spacing w:val="12"/>
          <w:u w:val="thick" w:color="000000"/>
        </w:rPr>
        <w:t xml:space="preserve"> </w:t>
      </w:r>
      <w:r w:rsidRPr="00522A01">
        <w:rPr>
          <w:rFonts w:cs="Times New Roman"/>
          <w:u w:val="thick" w:color="000000"/>
        </w:rPr>
        <w:t>TAC</w:t>
      </w:r>
      <w:r w:rsidR="00A26E29">
        <w:rPr>
          <w:rFonts w:cs="Times New Roman"/>
          <w:u w:val="thick" w:color="000000"/>
        </w:rPr>
        <w:t xml:space="preserve"> </w:t>
      </w:r>
      <w:r w:rsidRPr="00A26E29">
        <w:rPr>
          <w:rFonts w:cs="Times New Roman"/>
          <w:iCs/>
          <w:u w:val="thick" w:color="000000"/>
        </w:rPr>
        <w:t>§§</w:t>
      </w:r>
      <w:r w:rsidR="00A26E29">
        <w:rPr>
          <w:rFonts w:cs="Times New Roman"/>
          <w:iCs/>
          <w:u w:val="thick" w:color="000000"/>
        </w:rPr>
        <w:t> </w:t>
      </w:r>
      <w:r w:rsidRPr="00A26E29">
        <w:rPr>
          <w:rFonts w:cs="Times New Roman"/>
          <w:iCs/>
          <w:spacing w:val="-1"/>
          <w:u w:val="thick" w:color="000000"/>
        </w:rPr>
        <w:t>24.227(e)(8,) 24.239(j)(5)(I)</w:t>
      </w:r>
    </w:p>
    <w:p w14:paraId="241BCD41" w14:textId="083A1254" w:rsidR="007F616C" w:rsidRPr="00522A01" w:rsidRDefault="00506D86" w:rsidP="00A26E29">
      <w:pPr>
        <w:pStyle w:val="BodyText"/>
        <w:numPr>
          <w:ilvl w:val="0"/>
          <w:numId w:val="3"/>
        </w:numPr>
        <w:tabs>
          <w:tab w:val="left" w:pos="820"/>
        </w:tabs>
        <w:ind w:left="720"/>
        <w:jc w:val="both"/>
        <w:rPr>
          <w:rFonts w:cs="Times New Roman"/>
        </w:rPr>
      </w:pPr>
      <w:r w:rsidRPr="00522A01">
        <w:rPr>
          <w:rFonts w:cs="Times New Roman"/>
          <w:spacing w:val="-1"/>
        </w:rPr>
        <w:t>CSWR</w:t>
      </w:r>
      <w:r w:rsidRPr="00522A01">
        <w:rPr>
          <w:rFonts w:cs="Times New Roman"/>
        </w:rPr>
        <w:t xml:space="preserve"> </w:t>
      </w:r>
      <w:r w:rsidR="00E35B78">
        <w:rPr>
          <w:rFonts w:cs="Times New Roman"/>
          <w:spacing w:val="-1"/>
        </w:rPr>
        <w:t>Texas</w:t>
      </w:r>
      <w:r w:rsidR="00E35B78" w:rsidRPr="00522A01">
        <w:rPr>
          <w:rFonts w:cs="Times New Roman"/>
          <w:spacing w:val="-1"/>
        </w:rPr>
        <w:t xml:space="preserve"> </w:t>
      </w:r>
      <w:r w:rsidRPr="00522A01">
        <w:rPr>
          <w:rFonts w:cs="Times New Roman"/>
          <w:spacing w:val="-1"/>
        </w:rPr>
        <w:t>intends</w:t>
      </w:r>
      <w:r w:rsidRPr="00522A01">
        <w:rPr>
          <w:rFonts w:cs="Times New Roman"/>
        </w:rPr>
        <w:t xml:space="preserve"> to </w:t>
      </w:r>
      <w:r w:rsidRPr="00522A01">
        <w:rPr>
          <w:rFonts w:cs="Times New Roman"/>
          <w:spacing w:val="-1"/>
        </w:rPr>
        <w:t xml:space="preserve">improve </w:t>
      </w:r>
      <w:r w:rsidRPr="00522A01">
        <w:rPr>
          <w:rFonts w:cs="Times New Roman"/>
        </w:rPr>
        <w:t>the</w:t>
      </w:r>
      <w:r w:rsidRPr="00522A01">
        <w:rPr>
          <w:rFonts w:cs="Times New Roman"/>
          <w:spacing w:val="-1"/>
        </w:rPr>
        <w:t xml:space="preserve"> safety</w:t>
      </w:r>
      <w:r w:rsidRPr="00522A01">
        <w:rPr>
          <w:rFonts w:cs="Times New Roman"/>
        </w:rPr>
        <w:t xml:space="preserve"> </w:t>
      </w:r>
      <w:r w:rsidRPr="00522A01">
        <w:rPr>
          <w:rFonts w:cs="Times New Roman"/>
          <w:spacing w:val="-1"/>
        </w:rPr>
        <w:t>and</w:t>
      </w:r>
      <w:r w:rsidRPr="00522A01">
        <w:rPr>
          <w:rFonts w:cs="Times New Roman"/>
        </w:rPr>
        <w:t xml:space="preserve"> </w:t>
      </w:r>
      <w:r w:rsidRPr="00522A01">
        <w:rPr>
          <w:rFonts w:cs="Times New Roman"/>
          <w:spacing w:val="-1"/>
        </w:rPr>
        <w:t>reliability</w:t>
      </w:r>
      <w:r w:rsidRPr="00522A01">
        <w:rPr>
          <w:rFonts w:cs="Times New Roman"/>
        </w:rPr>
        <w:t xml:space="preserve"> of</w:t>
      </w:r>
      <w:r w:rsidRPr="00522A01">
        <w:rPr>
          <w:rFonts w:cs="Times New Roman"/>
          <w:spacing w:val="-1"/>
        </w:rPr>
        <w:t xml:space="preserve"> </w:t>
      </w:r>
      <w:r w:rsidRPr="00522A01">
        <w:rPr>
          <w:rFonts w:cs="Times New Roman"/>
        </w:rPr>
        <w:t>the</w:t>
      </w:r>
      <w:r w:rsidRPr="00522A01">
        <w:rPr>
          <w:rFonts w:cs="Times New Roman"/>
          <w:spacing w:val="-1"/>
        </w:rPr>
        <w:t xml:space="preserve"> water service.</w:t>
      </w:r>
    </w:p>
    <w:p w14:paraId="599DF554" w14:textId="77777777" w:rsidR="007F616C" w:rsidRPr="00522A01" w:rsidRDefault="007F616C" w:rsidP="00A26E29">
      <w:pPr>
        <w:spacing w:before="6"/>
        <w:ind w:left="720" w:hanging="720"/>
        <w:jc w:val="both"/>
        <w:rPr>
          <w:rFonts w:ascii="Times New Roman" w:eastAsia="Times New Roman" w:hAnsi="Times New Roman" w:cs="Times New Roman"/>
          <w:sz w:val="24"/>
          <w:szCs w:val="24"/>
        </w:rPr>
      </w:pPr>
    </w:p>
    <w:p w14:paraId="1BD972A2" w14:textId="77777777" w:rsidR="007F616C" w:rsidRPr="00522A01" w:rsidRDefault="00506D86" w:rsidP="00A26E29">
      <w:pPr>
        <w:pStyle w:val="BodyText"/>
        <w:numPr>
          <w:ilvl w:val="0"/>
          <w:numId w:val="3"/>
        </w:numPr>
        <w:tabs>
          <w:tab w:val="left" w:pos="820"/>
        </w:tabs>
        <w:spacing w:before="0" w:line="359" w:lineRule="auto"/>
        <w:ind w:left="720"/>
        <w:jc w:val="both"/>
        <w:rPr>
          <w:rFonts w:cs="Times New Roman"/>
        </w:rPr>
      </w:pPr>
      <w:r w:rsidRPr="00522A01">
        <w:rPr>
          <w:rFonts w:cs="Times New Roman"/>
          <w:spacing w:val="-1"/>
        </w:rPr>
        <w:t>Upon</w:t>
      </w:r>
      <w:r w:rsidRPr="00522A01">
        <w:rPr>
          <w:rFonts w:cs="Times New Roman"/>
          <w:spacing w:val="12"/>
        </w:rPr>
        <w:t xml:space="preserve"> </w:t>
      </w:r>
      <w:r w:rsidRPr="00522A01">
        <w:rPr>
          <w:rFonts w:cs="Times New Roman"/>
          <w:spacing w:val="-1"/>
        </w:rPr>
        <w:t>consummation</w:t>
      </w:r>
      <w:r w:rsidRPr="00522A01">
        <w:rPr>
          <w:rFonts w:cs="Times New Roman"/>
          <w:spacing w:val="12"/>
        </w:rPr>
        <w:t xml:space="preserve"> </w:t>
      </w:r>
      <w:r w:rsidRPr="00522A01">
        <w:rPr>
          <w:rFonts w:cs="Times New Roman"/>
        </w:rPr>
        <w:t>of</w:t>
      </w:r>
      <w:r w:rsidRPr="00522A01">
        <w:rPr>
          <w:rFonts w:cs="Times New Roman"/>
          <w:spacing w:val="13"/>
        </w:rPr>
        <w:t xml:space="preserve"> </w:t>
      </w:r>
      <w:r w:rsidRPr="00522A01">
        <w:rPr>
          <w:rFonts w:cs="Times New Roman"/>
        </w:rPr>
        <w:t>the</w:t>
      </w:r>
      <w:r w:rsidRPr="00522A01">
        <w:rPr>
          <w:rFonts w:cs="Times New Roman"/>
          <w:spacing w:val="11"/>
        </w:rPr>
        <w:t xml:space="preserve"> </w:t>
      </w:r>
      <w:r w:rsidRPr="00522A01">
        <w:rPr>
          <w:rFonts w:cs="Times New Roman"/>
          <w:spacing w:val="-1"/>
        </w:rPr>
        <w:t>transaction,</w:t>
      </w:r>
      <w:r w:rsidRPr="00522A01">
        <w:rPr>
          <w:rFonts w:cs="Times New Roman"/>
          <w:spacing w:val="12"/>
        </w:rPr>
        <w:t xml:space="preserve"> </w:t>
      </w:r>
      <w:r w:rsidRPr="00522A01">
        <w:rPr>
          <w:rFonts w:cs="Times New Roman"/>
        </w:rPr>
        <w:t>customers</w:t>
      </w:r>
      <w:r w:rsidRPr="00522A01">
        <w:rPr>
          <w:rFonts w:cs="Times New Roman"/>
          <w:spacing w:val="12"/>
        </w:rPr>
        <w:t xml:space="preserve"> </w:t>
      </w:r>
      <w:r w:rsidRPr="00522A01">
        <w:rPr>
          <w:rFonts w:cs="Times New Roman"/>
        </w:rPr>
        <w:t>in</w:t>
      </w:r>
      <w:r w:rsidRPr="00522A01">
        <w:rPr>
          <w:rFonts w:cs="Times New Roman"/>
          <w:spacing w:val="12"/>
        </w:rPr>
        <w:t xml:space="preserve"> </w:t>
      </w:r>
      <w:r w:rsidRPr="00522A01">
        <w:rPr>
          <w:rFonts w:cs="Times New Roman"/>
        </w:rPr>
        <w:t>the</w:t>
      </w:r>
      <w:r w:rsidRPr="00522A01">
        <w:rPr>
          <w:rFonts w:cs="Times New Roman"/>
          <w:spacing w:val="11"/>
        </w:rPr>
        <w:t xml:space="preserve"> </w:t>
      </w:r>
      <w:r w:rsidRPr="00522A01">
        <w:rPr>
          <w:rFonts w:cs="Times New Roman"/>
        </w:rPr>
        <w:t>438-acre</w:t>
      </w:r>
      <w:r w:rsidRPr="00522A01">
        <w:rPr>
          <w:rFonts w:cs="Times New Roman"/>
          <w:spacing w:val="13"/>
        </w:rPr>
        <w:t xml:space="preserve"> </w:t>
      </w:r>
      <w:r w:rsidRPr="00522A01">
        <w:rPr>
          <w:rFonts w:cs="Times New Roman"/>
          <w:spacing w:val="-1"/>
        </w:rPr>
        <w:t>requested</w:t>
      </w:r>
      <w:r w:rsidRPr="00522A01">
        <w:rPr>
          <w:rFonts w:cs="Times New Roman"/>
          <w:spacing w:val="12"/>
        </w:rPr>
        <w:t xml:space="preserve"> </w:t>
      </w:r>
      <w:r w:rsidRPr="00522A01">
        <w:rPr>
          <w:rFonts w:cs="Times New Roman"/>
          <w:spacing w:val="-1"/>
        </w:rPr>
        <w:t>area</w:t>
      </w:r>
      <w:r w:rsidRPr="00522A01">
        <w:rPr>
          <w:rFonts w:cs="Times New Roman"/>
          <w:spacing w:val="13"/>
        </w:rPr>
        <w:t xml:space="preserve"> </w:t>
      </w:r>
      <w:r w:rsidRPr="00522A01">
        <w:rPr>
          <w:rFonts w:cs="Times New Roman"/>
          <w:spacing w:val="-1"/>
        </w:rPr>
        <w:t>will</w:t>
      </w:r>
      <w:r w:rsidRPr="00522A01">
        <w:rPr>
          <w:rFonts w:cs="Times New Roman"/>
          <w:spacing w:val="12"/>
        </w:rPr>
        <w:t xml:space="preserve"> </w:t>
      </w:r>
      <w:r w:rsidRPr="00522A01">
        <w:rPr>
          <w:rFonts w:cs="Times New Roman"/>
        </w:rPr>
        <w:t>be</w:t>
      </w:r>
      <w:r w:rsidRPr="00522A01">
        <w:rPr>
          <w:rFonts w:cs="Times New Roman"/>
          <w:spacing w:val="77"/>
        </w:rPr>
        <w:t xml:space="preserve"> </w:t>
      </w:r>
      <w:r w:rsidRPr="00522A01">
        <w:rPr>
          <w:rFonts w:cs="Times New Roman"/>
          <w:spacing w:val="-1"/>
        </w:rPr>
        <w:t>charged</w:t>
      </w:r>
      <w:r w:rsidRPr="00522A01">
        <w:rPr>
          <w:rFonts w:cs="Times New Roman"/>
        </w:rPr>
        <w:t xml:space="preserve"> the</w:t>
      </w:r>
      <w:r w:rsidRPr="00522A01">
        <w:rPr>
          <w:rFonts w:cs="Times New Roman"/>
          <w:spacing w:val="-1"/>
        </w:rPr>
        <w:t xml:space="preserve"> same rates</w:t>
      </w:r>
      <w:r w:rsidRPr="00522A01">
        <w:rPr>
          <w:rFonts w:cs="Times New Roman"/>
        </w:rPr>
        <w:t xml:space="preserve"> they </w:t>
      </w:r>
      <w:r w:rsidRPr="00522A01">
        <w:rPr>
          <w:rFonts w:cs="Times New Roman"/>
          <w:spacing w:val="-1"/>
        </w:rPr>
        <w:t>were charged</w:t>
      </w:r>
      <w:r w:rsidRPr="00522A01">
        <w:rPr>
          <w:rFonts w:cs="Times New Roman"/>
        </w:rPr>
        <w:t xml:space="preserve"> before</w:t>
      </w:r>
      <w:r w:rsidRPr="00522A01">
        <w:rPr>
          <w:rFonts w:cs="Times New Roman"/>
          <w:spacing w:val="-1"/>
        </w:rPr>
        <w:t xml:space="preserve"> </w:t>
      </w:r>
      <w:r w:rsidRPr="00522A01">
        <w:rPr>
          <w:rFonts w:cs="Times New Roman"/>
        </w:rPr>
        <w:t>the</w:t>
      </w:r>
      <w:r w:rsidRPr="00522A01">
        <w:rPr>
          <w:rFonts w:cs="Times New Roman"/>
          <w:spacing w:val="-1"/>
        </w:rPr>
        <w:t xml:space="preserve"> consummation</w:t>
      </w:r>
      <w:r w:rsidRPr="00522A01">
        <w:rPr>
          <w:rFonts w:cs="Times New Roman"/>
        </w:rPr>
        <w:t xml:space="preserve"> of</w:t>
      </w:r>
      <w:r w:rsidRPr="00522A01">
        <w:rPr>
          <w:rFonts w:cs="Times New Roman"/>
          <w:spacing w:val="-1"/>
        </w:rPr>
        <w:t xml:space="preserve"> </w:t>
      </w:r>
      <w:r w:rsidRPr="00522A01">
        <w:rPr>
          <w:rFonts w:cs="Times New Roman"/>
        </w:rPr>
        <w:t>the</w:t>
      </w:r>
      <w:r w:rsidRPr="00522A01">
        <w:rPr>
          <w:rFonts w:cs="Times New Roman"/>
          <w:spacing w:val="-1"/>
        </w:rPr>
        <w:t xml:space="preserve"> transaction.</w:t>
      </w:r>
    </w:p>
    <w:p w14:paraId="000F5F89" w14:textId="77777777" w:rsidR="007F616C" w:rsidRPr="00522A01" w:rsidRDefault="00506D86" w:rsidP="00A26E29">
      <w:pPr>
        <w:pStyle w:val="Heading2"/>
        <w:spacing w:before="127"/>
        <w:ind w:left="720" w:hanging="720"/>
        <w:jc w:val="both"/>
        <w:rPr>
          <w:rFonts w:cs="Times New Roman"/>
          <w:b w:val="0"/>
          <w:bCs w:val="0"/>
          <w:i w:val="0"/>
          <w:u w:val="none"/>
        </w:rPr>
      </w:pPr>
      <w:r w:rsidRPr="00522A01">
        <w:rPr>
          <w:rFonts w:cs="Times New Roman"/>
          <w:spacing w:val="-1"/>
          <w:u w:val="thick" w:color="000000"/>
        </w:rPr>
        <w:t>Regionalization</w:t>
      </w:r>
      <w:r w:rsidRPr="00522A01">
        <w:rPr>
          <w:rFonts w:cs="Times New Roman"/>
          <w:u w:val="thick" w:color="000000"/>
        </w:rPr>
        <w:t xml:space="preserve"> or </w:t>
      </w:r>
      <w:r w:rsidRPr="00522A01">
        <w:rPr>
          <w:rFonts w:cs="Times New Roman"/>
          <w:spacing w:val="-1"/>
          <w:u w:val="thick" w:color="000000"/>
        </w:rPr>
        <w:t>Consolidation—TWC</w:t>
      </w:r>
      <w:r w:rsidRPr="00522A01">
        <w:rPr>
          <w:rFonts w:cs="Times New Roman"/>
          <w:u w:val="thick" w:color="000000"/>
        </w:rPr>
        <w:t xml:space="preserve"> § </w:t>
      </w:r>
      <w:r w:rsidRPr="00522A01">
        <w:rPr>
          <w:rFonts w:cs="Times New Roman"/>
          <w:spacing w:val="-1"/>
          <w:u w:val="thick" w:color="000000"/>
        </w:rPr>
        <w:t xml:space="preserve">13.241(d); </w:t>
      </w:r>
      <w:r w:rsidRPr="00522A01">
        <w:rPr>
          <w:rFonts w:cs="Times New Roman"/>
          <w:u w:val="thick" w:color="000000"/>
        </w:rPr>
        <w:t>16 TAC § 24.227(b)</w:t>
      </w:r>
    </w:p>
    <w:p w14:paraId="2B03D1E7" w14:textId="79B56AF0" w:rsidR="007F616C" w:rsidRPr="006C6DE2" w:rsidRDefault="00506D86" w:rsidP="00A26E29">
      <w:pPr>
        <w:pStyle w:val="BodyText"/>
        <w:numPr>
          <w:ilvl w:val="0"/>
          <w:numId w:val="3"/>
        </w:numPr>
        <w:tabs>
          <w:tab w:val="left" w:pos="820"/>
        </w:tabs>
        <w:spacing w:line="360" w:lineRule="auto"/>
        <w:ind w:left="720"/>
        <w:jc w:val="both"/>
        <w:rPr>
          <w:rFonts w:cs="Times New Roman"/>
        </w:rPr>
      </w:pPr>
      <w:r w:rsidRPr="00506D86">
        <w:rPr>
          <w:rFonts w:cs="Times New Roman"/>
          <w:spacing w:val="-1"/>
        </w:rPr>
        <w:t>Because</w:t>
      </w:r>
      <w:r w:rsidRPr="00506D86">
        <w:rPr>
          <w:rFonts w:cs="Times New Roman"/>
          <w:spacing w:val="6"/>
        </w:rPr>
        <w:t xml:space="preserve"> </w:t>
      </w:r>
      <w:r w:rsidRPr="00506D86">
        <w:rPr>
          <w:rFonts w:cs="Times New Roman"/>
          <w:spacing w:val="-1"/>
        </w:rPr>
        <w:t>CSWR</w:t>
      </w:r>
      <w:r w:rsidRPr="00506D86">
        <w:rPr>
          <w:rFonts w:cs="Times New Roman"/>
          <w:spacing w:val="7"/>
        </w:rPr>
        <w:t xml:space="preserve"> </w:t>
      </w:r>
      <w:r w:rsidR="00E35B78">
        <w:rPr>
          <w:rFonts w:cs="Times New Roman"/>
          <w:spacing w:val="-1"/>
        </w:rPr>
        <w:t>Texas</w:t>
      </w:r>
      <w:r w:rsidR="00E35B78" w:rsidRPr="00506D86">
        <w:rPr>
          <w:rFonts w:cs="Times New Roman"/>
          <w:spacing w:val="-1"/>
        </w:rPr>
        <w:t xml:space="preserve"> </w:t>
      </w:r>
      <w:r w:rsidRPr="00506D86">
        <w:rPr>
          <w:rFonts w:cs="Times New Roman"/>
          <w:spacing w:val="-1"/>
        </w:rPr>
        <w:t>will</w:t>
      </w:r>
      <w:r w:rsidRPr="00506D86">
        <w:rPr>
          <w:rFonts w:cs="Times New Roman"/>
          <w:spacing w:val="7"/>
        </w:rPr>
        <w:t xml:space="preserve"> </w:t>
      </w:r>
      <w:r w:rsidRPr="00506D86">
        <w:rPr>
          <w:rFonts w:cs="Times New Roman"/>
        </w:rPr>
        <w:t>not</w:t>
      </w:r>
      <w:r w:rsidRPr="00506D86">
        <w:rPr>
          <w:rFonts w:cs="Times New Roman"/>
          <w:spacing w:val="5"/>
        </w:rPr>
        <w:t xml:space="preserve"> </w:t>
      </w:r>
      <w:r w:rsidRPr="00506D86">
        <w:rPr>
          <w:rFonts w:cs="Times New Roman"/>
          <w:spacing w:val="-1"/>
        </w:rPr>
        <w:t>need</w:t>
      </w:r>
      <w:r w:rsidRPr="00506D86">
        <w:rPr>
          <w:rFonts w:cs="Times New Roman"/>
          <w:spacing w:val="7"/>
        </w:rPr>
        <w:t xml:space="preserve"> </w:t>
      </w:r>
      <w:r w:rsidRPr="00506D86">
        <w:rPr>
          <w:rFonts w:cs="Times New Roman"/>
        </w:rPr>
        <w:t>to</w:t>
      </w:r>
      <w:r w:rsidRPr="00506D86">
        <w:rPr>
          <w:rFonts w:cs="Times New Roman"/>
          <w:spacing w:val="7"/>
        </w:rPr>
        <w:t xml:space="preserve"> </w:t>
      </w:r>
      <w:r w:rsidRPr="00506D86">
        <w:rPr>
          <w:rFonts w:cs="Times New Roman"/>
          <w:spacing w:val="-1"/>
        </w:rPr>
        <w:t>construct</w:t>
      </w:r>
      <w:r w:rsidRPr="00506D86">
        <w:rPr>
          <w:rFonts w:cs="Times New Roman"/>
          <w:spacing w:val="7"/>
        </w:rPr>
        <w:t xml:space="preserve"> </w:t>
      </w:r>
      <w:r w:rsidRPr="00506D86">
        <w:rPr>
          <w:rFonts w:cs="Times New Roman"/>
        </w:rPr>
        <w:t>a</w:t>
      </w:r>
      <w:r w:rsidRPr="00506D86">
        <w:rPr>
          <w:rFonts w:cs="Times New Roman"/>
          <w:spacing w:val="6"/>
        </w:rPr>
        <w:t xml:space="preserve"> </w:t>
      </w:r>
      <w:r w:rsidRPr="00506D86">
        <w:rPr>
          <w:rFonts w:cs="Times New Roman"/>
        </w:rPr>
        <w:t>physically</w:t>
      </w:r>
      <w:r w:rsidRPr="00506D86">
        <w:rPr>
          <w:rFonts w:cs="Times New Roman"/>
          <w:spacing w:val="7"/>
        </w:rPr>
        <w:t xml:space="preserve"> </w:t>
      </w:r>
      <w:r w:rsidRPr="00506D86">
        <w:rPr>
          <w:rFonts w:cs="Times New Roman"/>
          <w:spacing w:val="-1"/>
        </w:rPr>
        <w:t>separate</w:t>
      </w:r>
      <w:r w:rsidRPr="00506D86">
        <w:rPr>
          <w:rFonts w:cs="Times New Roman"/>
          <w:spacing w:val="6"/>
        </w:rPr>
        <w:t xml:space="preserve"> </w:t>
      </w:r>
      <w:r w:rsidRPr="00506D86">
        <w:rPr>
          <w:rFonts w:cs="Times New Roman"/>
          <w:spacing w:val="-1"/>
        </w:rPr>
        <w:t>water</w:t>
      </w:r>
      <w:r w:rsidRPr="00506D86">
        <w:rPr>
          <w:rFonts w:cs="Times New Roman"/>
          <w:spacing w:val="6"/>
        </w:rPr>
        <w:t xml:space="preserve"> </w:t>
      </w:r>
      <w:r w:rsidRPr="00506D86">
        <w:rPr>
          <w:rFonts w:cs="Times New Roman"/>
          <w:spacing w:val="-1"/>
        </w:rPr>
        <w:t>system</w:t>
      </w:r>
      <w:r w:rsidRPr="00506D86">
        <w:rPr>
          <w:rFonts w:cs="Times New Roman"/>
          <w:spacing w:val="7"/>
        </w:rPr>
        <w:t xml:space="preserve"> </w:t>
      </w:r>
      <w:r w:rsidRPr="00506D86">
        <w:rPr>
          <w:rFonts w:cs="Times New Roman"/>
        </w:rPr>
        <w:t>to</w:t>
      </w:r>
      <w:r w:rsidRPr="00506D86">
        <w:rPr>
          <w:rFonts w:cs="Times New Roman"/>
          <w:spacing w:val="7"/>
        </w:rPr>
        <w:t xml:space="preserve"> </w:t>
      </w:r>
      <w:r w:rsidRPr="00506D86">
        <w:rPr>
          <w:rFonts w:cs="Times New Roman"/>
          <w:spacing w:val="-1"/>
        </w:rPr>
        <w:t>continue</w:t>
      </w:r>
      <w:r w:rsidRPr="00506D86">
        <w:rPr>
          <w:rFonts w:cs="Times New Roman"/>
          <w:spacing w:val="83"/>
        </w:rPr>
        <w:t xml:space="preserve"> </w:t>
      </w:r>
      <w:r w:rsidRPr="00506D86">
        <w:rPr>
          <w:rFonts w:cs="Times New Roman"/>
          <w:spacing w:val="-1"/>
        </w:rPr>
        <w:t>serving</w:t>
      </w:r>
      <w:r w:rsidRPr="00506D86">
        <w:rPr>
          <w:rFonts w:cs="Times New Roman"/>
          <w:spacing w:val="43"/>
        </w:rPr>
        <w:t xml:space="preserve"> </w:t>
      </w:r>
      <w:r w:rsidRPr="00506D86">
        <w:rPr>
          <w:rFonts w:cs="Times New Roman"/>
        </w:rPr>
        <w:t>the</w:t>
      </w:r>
      <w:r w:rsidRPr="00506D86">
        <w:rPr>
          <w:rFonts w:cs="Times New Roman"/>
          <w:spacing w:val="42"/>
        </w:rPr>
        <w:t xml:space="preserve"> </w:t>
      </w:r>
      <w:r w:rsidRPr="00506D86">
        <w:rPr>
          <w:rFonts w:cs="Times New Roman"/>
          <w:spacing w:val="-1"/>
        </w:rPr>
        <w:t>existing</w:t>
      </w:r>
      <w:r w:rsidRPr="00506D86">
        <w:rPr>
          <w:rFonts w:cs="Times New Roman"/>
          <w:spacing w:val="43"/>
        </w:rPr>
        <w:t xml:space="preserve"> </w:t>
      </w:r>
      <w:r w:rsidRPr="00506D86">
        <w:rPr>
          <w:rFonts w:cs="Times New Roman"/>
        </w:rPr>
        <w:t>211</w:t>
      </w:r>
      <w:r w:rsidRPr="00506D86">
        <w:rPr>
          <w:rFonts w:cs="Times New Roman"/>
          <w:spacing w:val="43"/>
        </w:rPr>
        <w:t xml:space="preserve"> </w:t>
      </w:r>
      <w:r w:rsidRPr="00506D86">
        <w:rPr>
          <w:rFonts w:cs="Times New Roman"/>
          <w:spacing w:val="-1"/>
        </w:rPr>
        <w:t>customers</w:t>
      </w:r>
      <w:r w:rsidRPr="00506D86">
        <w:rPr>
          <w:rFonts w:cs="Times New Roman"/>
          <w:spacing w:val="43"/>
        </w:rPr>
        <w:t xml:space="preserve"> </w:t>
      </w:r>
      <w:r w:rsidRPr="00506D86">
        <w:rPr>
          <w:rFonts w:cs="Times New Roman"/>
        </w:rPr>
        <w:t>in</w:t>
      </w:r>
      <w:r w:rsidRPr="00506D86">
        <w:rPr>
          <w:rFonts w:cs="Times New Roman"/>
          <w:spacing w:val="43"/>
        </w:rPr>
        <w:t xml:space="preserve"> </w:t>
      </w:r>
      <w:r w:rsidRPr="00506D86">
        <w:rPr>
          <w:rFonts w:cs="Times New Roman"/>
        </w:rPr>
        <w:t>the</w:t>
      </w:r>
      <w:r w:rsidRPr="00506D86">
        <w:rPr>
          <w:rFonts w:cs="Times New Roman"/>
          <w:spacing w:val="44"/>
        </w:rPr>
        <w:t xml:space="preserve"> </w:t>
      </w:r>
      <w:r w:rsidRPr="00506D86">
        <w:rPr>
          <w:rFonts w:cs="Times New Roman"/>
          <w:spacing w:val="-1"/>
        </w:rPr>
        <w:t>438-acre</w:t>
      </w:r>
      <w:r w:rsidRPr="00506D86">
        <w:rPr>
          <w:rFonts w:cs="Times New Roman"/>
          <w:spacing w:val="42"/>
        </w:rPr>
        <w:t xml:space="preserve"> </w:t>
      </w:r>
      <w:r w:rsidRPr="00506D86">
        <w:rPr>
          <w:rFonts w:cs="Times New Roman"/>
          <w:spacing w:val="-1"/>
        </w:rPr>
        <w:t>requested</w:t>
      </w:r>
      <w:r w:rsidRPr="00506D86">
        <w:rPr>
          <w:rFonts w:cs="Times New Roman"/>
          <w:spacing w:val="43"/>
        </w:rPr>
        <w:t xml:space="preserve"> </w:t>
      </w:r>
      <w:r w:rsidRPr="00506D86">
        <w:rPr>
          <w:rFonts w:cs="Times New Roman"/>
        </w:rPr>
        <w:t>area,</w:t>
      </w:r>
      <w:r w:rsidRPr="00506D86">
        <w:rPr>
          <w:rFonts w:cs="Times New Roman"/>
          <w:spacing w:val="43"/>
        </w:rPr>
        <w:t xml:space="preserve"> </w:t>
      </w:r>
      <w:r w:rsidRPr="00506D86">
        <w:rPr>
          <w:rFonts w:cs="Times New Roman"/>
          <w:spacing w:val="-1"/>
        </w:rPr>
        <w:t>concerns</w:t>
      </w:r>
      <w:r w:rsidRPr="00506D86">
        <w:rPr>
          <w:rFonts w:cs="Times New Roman"/>
          <w:spacing w:val="43"/>
        </w:rPr>
        <w:t xml:space="preserve"> </w:t>
      </w:r>
      <w:r w:rsidRPr="00506D86">
        <w:rPr>
          <w:rFonts w:cs="Times New Roman"/>
        </w:rPr>
        <w:t>of</w:t>
      </w:r>
      <w:r w:rsidRPr="00506D86">
        <w:rPr>
          <w:rFonts w:cs="Times New Roman"/>
          <w:spacing w:val="75"/>
        </w:rPr>
        <w:t xml:space="preserve"> </w:t>
      </w:r>
      <w:r w:rsidRPr="00506D86">
        <w:rPr>
          <w:rFonts w:cs="Times New Roman"/>
          <w:spacing w:val="-1"/>
        </w:rPr>
        <w:t>regionalization</w:t>
      </w:r>
      <w:r w:rsidRPr="00506D86">
        <w:rPr>
          <w:rFonts w:cs="Times New Roman"/>
        </w:rPr>
        <w:t xml:space="preserve"> or</w:t>
      </w:r>
      <w:r w:rsidRPr="00506D86">
        <w:rPr>
          <w:rFonts w:cs="Times New Roman"/>
          <w:spacing w:val="1"/>
        </w:rPr>
        <w:t xml:space="preserve"> </w:t>
      </w:r>
      <w:r w:rsidRPr="00506D86">
        <w:rPr>
          <w:rFonts w:cs="Times New Roman"/>
          <w:spacing w:val="-1"/>
        </w:rPr>
        <w:t>consolidation</w:t>
      </w:r>
      <w:r w:rsidRPr="00506D86">
        <w:rPr>
          <w:rFonts w:cs="Times New Roman"/>
        </w:rPr>
        <w:t xml:space="preserve"> do not </w:t>
      </w:r>
      <w:r w:rsidRPr="00506D86">
        <w:rPr>
          <w:rFonts w:cs="Times New Roman"/>
          <w:spacing w:val="-1"/>
        </w:rPr>
        <w:t>apply.</w:t>
      </w:r>
    </w:p>
    <w:p w14:paraId="3C4E075D" w14:textId="6572B174" w:rsidR="006C6DE2" w:rsidRPr="006C6DE2" w:rsidRDefault="006C6DE2" w:rsidP="006C6DE2">
      <w:pPr>
        <w:pStyle w:val="BodyText"/>
        <w:tabs>
          <w:tab w:val="left" w:pos="820"/>
        </w:tabs>
        <w:spacing w:line="360" w:lineRule="auto"/>
        <w:ind w:left="0" w:firstLine="0"/>
        <w:jc w:val="both"/>
        <w:rPr>
          <w:rFonts w:cs="Times New Roman"/>
          <w:b/>
          <w:bCs/>
          <w:i/>
          <w:iCs/>
          <w:u w:val="single"/>
        </w:rPr>
      </w:pPr>
      <w:r w:rsidRPr="006C6DE2">
        <w:rPr>
          <w:rFonts w:cs="Times New Roman"/>
          <w:b/>
          <w:bCs/>
          <w:i/>
          <w:iCs/>
          <w:spacing w:val="-1"/>
          <w:u w:val="single"/>
        </w:rPr>
        <w:t>Tariffs, Maps, and Certificates</w:t>
      </w:r>
    </w:p>
    <w:p w14:paraId="6CECED8B" w14:textId="73FF7C6C" w:rsidR="006C6DE2" w:rsidRDefault="006C6DE2" w:rsidP="00A26E29">
      <w:pPr>
        <w:pStyle w:val="BodyText"/>
        <w:numPr>
          <w:ilvl w:val="0"/>
          <w:numId w:val="3"/>
        </w:numPr>
        <w:tabs>
          <w:tab w:val="left" w:pos="820"/>
        </w:tabs>
        <w:spacing w:line="360" w:lineRule="auto"/>
        <w:ind w:left="720"/>
        <w:jc w:val="both"/>
        <w:rPr>
          <w:rFonts w:cs="Times New Roman"/>
        </w:rPr>
      </w:pPr>
      <w:r>
        <w:rPr>
          <w:rFonts w:cs="Times New Roman"/>
        </w:rPr>
        <w:t>On February 9, 2021, Commission Staff emailed to the applicants the final proposed map, certificate, and tariff related to this docket.</w:t>
      </w:r>
    </w:p>
    <w:p w14:paraId="2B5538D1" w14:textId="156B29C4" w:rsidR="006C6DE2" w:rsidRDefault="006C6DE2" w:rsidP="00A26E29">
      <w:pPr>
        <w:pStyle w:val="BodyText"/>
        <w:numPr>
          <w:ilvl w:val="0"/>
          <w:numId w:val="3"/>
        </w:numPr>
        <w:tabs>
          <w:tab w:val="left" w:pos="820"/>
        </w:tabs>
        <w:spacing w:line="360" w:lineRule="auto"/>
        <w:ind w:left="720"/>
        <w:jc w:val="both"/>
        <w:rPr>
          <w:rFonts w:cs="Times New Roman"/>
        </w:rPr>
      </w:pPr>
      <w:r>
        <w:rPr>
          <w:rFonts w:cs="Times New Roman"/>
        </w:rPr>
        <w:t>On February 19, 2021, the applicants filed their consent forms concurring with the proposed final map, certificate, and tariff.</w:t>
      </w:r>
    </w:p>
    <w:p w14:paraId="4B2DFC2D" w14:textId="2BF0127F" w:rsidR="006C6DE2" w:rsidRDefault="006C6DE2" w:rsidP="00A26E29">
      <w:pPr>
        <w:pStyle w:val="BodyText"/>
        <w:numPr>
          <w:ilvl w:val="0"/>
          <w:numId w:val="3"/>
        </w:numPr>
        <w:tabs>
          <w:tab w:val="left" w:pos="820"/>
        </w:tabs>
        <w:spacing w:line="360" w:lineRule="auto"/>
        <w:ind w:left="720"/>
        <w:jc w:val="both"/>
        <w:rPr>
          <w:rFonts w:cs="Times New Roman"/>
        </w:rPr>
      </w:pPr>
      <w:r>
        <w:rPr>
          <w:rFonts w:cs="Times New Roman"/>
        </w:rPr>
        <w:t xml:space="preserve">The final map, certificate, and tariff were included as attachments to the joint supplemental motion to admit evidence, filed on </w:t>
      </w:r>
      <w:r w:rsidR="00D06312">
        <w:rPr>
          <w:rFonts w:cs="Times New Roman"/>
        </w:rPr>
        <w:t>March 2</w:t>
      </w:r>
      <w:r>
        <w:rPr>
          <w:rFonts w:cs="Times New Roman"/>
        </w:rPr>
        <w:t>, 2021.</w:t>
      </w:r>
    </w:p>
    <w:p w14:paraId="59F52AC4" w14:textId="52ABAF14" w:rsidR="006C6DE2" w:rsidRPr="006C6DE2" w:rsidRDefault="006C6DE2" w:rsidP="006C6DE2">
      <w:pPr>
        <w:pStyle w:val="BodyText"/>
        <w:tabs>
          <w:tab w:val="left" w:pos="820"/>
        </w:tabs>
        <w:spacing w:line="360" w:lineRule="auto"/>
        <w:ind w:left="0" w:firstLine="0"/>
        <w:jc w:val="both"/>
        <w:rPr>
          <w:rFonts w:cs="Times New Roman"/>
          <w:b/>
          <w:bCs/>
          <w:i/>
          <w:iCs/>
          <w:u w:val="single"/>
        </w:rPr>
      </w:pPr>
      <w:r w:rsidRPr="006C6DE2">
        <w:rPr>
          <w:rFonts w:cs="Times New Roman"/>
          <w:b/>
          <w:bCs/>
          <w:i/>
          <w:iCs/>
          <w:u w:val="single"/>
        </w:rPr>
        <w:t>Informal Disposition</w:t>
      </w:r>
    </w:p>
    <w:p w14:paraId="471174A8" w14:textId="105B91E7" w:rsidR="006C6DE2" w:rsidRDefault="006C6DE2" w:rsidP="00A26E29">
      <w:pPr>
        <w:pStyle w:val="BodyText"/>
        <w:numPr>
          <w:ilvl w:val="0"/>
          <w:numId w:val="3"/>
        </w:numPr>
        <w:tabs>
          <w:tab w:val="left" w:pos="820"/>
        </w:tabs>
        <w:spacing w:line="360" w:lineRule="auto"/>
        <w:ind w:left="720"/>
        <w:jc w:val="both"/>
        <w:rPr>
          <w:rFonts w:cs="Times New Roman"/>
        </w:rPr>
      </w:pPr>
      <w:r w:rsidRPr="005A1221">
        <w:rPr>
          <w:rFonts w:cs="Times New Roman"/>
        </w:rPr>
        <w:t>More than 15 days have passed since the completion of notice provided in this docket</w:t>
      </w:r>
      <w:r>
        <w:rPr>
          <w:rFonts w:cs="Times New Roman"/>
        </w:rPr>
        <w:t>.</w:t>
      </w:r>
    </w:p>
    <w:p w14:paraId="23F8FAE0" w14:textId="3EC9C782" w:rsidR="006C6DE2" w:rsidRDefault="006C6DE2" w:rsidP="00A26E29">
      <w:pPr>
        <w:pStyle w:val="BodyText"/>
        <w:numPr>
          <w:ilvl w:val="0"/>
          <w:numId w:val="3"/>
        </w:numPr>
        <w:tabs>
          <w:tab w:val="left" w:pos="820"/>
        </w:tabs>
        <w:spacing w:line="360" w:lineRule="auto"/>
        <w:ind w:left="720"/>
        <w:jc w:val="both"/>
        <w:rPr>
          <w:rFonts w:cs="Times New Roman"/>
        </w:rPr>
      </w:pPr>
      <w:r w:rsidRPr="005A1221">
        <w:rPr>
          <w:rFonts w:cs="Times New Roman"/>
        </w:rPr>
        <w:t>No person filed a protest or motion to intervene</w:t>
      </w:r>
      <w:r>
        <w:rPr>
          <w:rFonts w:cs="Times New Roman"/>
        </w:rPr>
        <w:t>.</w:t>
      </w:r>
    </w:p>
    <w:p w14:paraId="5DF7A0F7" w14:textId="0E7CBC75" w:rsidR="006C6DE2" w:rsidRDefault="006C6DE2" w:rsidP="00A26E29">
      <w:pPr>
        <w:pStyle w:val="BodyText"/>
        <w:numPr>
          <w:ilvl w:val="0"/>
          <w:numId w:val="3"/>
        </w:numPr>
        <w:tabs>
          <w:tab w:val="left" w:pos="820"/>
        </w:tabs>
        <w:spacing w:line="360" w:lineRule="auto"/>
        <w:ind w:left="720"/>
        <w:jc w:val="both"/>
        <w:rPr>
          <w:rFonts w:cs="Times New Roman"/>
        </w:rPr>
      </w:pPr>
      <w:r>
        <w:rPr>
          <w:rFonts w:cs="Times New Roman"/>
        </w:rPr>
        <w:t>JRM Water</w:t>
      </w:r>
      <w:r w:rsidRPr="005A1221">
        <w:rPr>
          <w:rFonts w:cs="Times New Roman"/>
        </w:rPr>
        <w:t>, CSWR Texas, and Commission Staff are the only parties to this proceeding</w:t>
      </w:r>
      <w:r>
        <w:rPr>
          <w:rFonts w:cs="Times New Roman"/>
        </w:rPr>
        <w:t>.</w:t>
      </w:r>
    </w:p>
    <w:p w14:paraId="62569BA6" w14:textId="2B45BBC4" w:rsidR="006C6DE2" w:rsidRDefault="006C6DE2" w:rsidP="00A26E29">
      <w:pPr>
        <w:pStyle w:val="BodyText"/>
        <w:numPr>
          <w:ilvl w:val="0"/>
          <w:numId w:val="3"/>
        </w:numPr>
        <w:tabs>
          <w:tab w:val="left" w:pos="820"/>
        </w:tabs>
        <w:spacing w:line="360" w:lineRule="auto"/>
        <w:ind w:left="720"/>
        <w:jc w:val="both"/>
        <w:rPr>
          <w:rFonts w:cs="Times New Roman"/>
        </w:rPr>
      </w:pPr>
      <w:r w:rsidRPr="005A1221">
        <w:rPr>
          <w:rFonts w:cs="Times New Roman"/>
        </w:rPr>
        <w:t>No party requested a hearing, and no hearing is needed</w:t>
      </w:r>
      <w:r>
        <w:rPr>
          <w:rFonts w:cs="Times New Roman"/>
        </w:rPr>
        <w:t>.</w:t>
      </w:r>
    </w:p>
    <w:p w14:paraId="2D41135D" w14:textId="073D6C89" w:rsidR="006C6DE2" w:rsidRDefault="006C6DE2" w:rsidP="00A26E29">
      <w:pPr>
        <w:pStyle w:val="BodyText"/>
        <w:numPr>
          <w:ilvl w:val="0"/>
          <w:numId w:val="3"/>
        </w:numPr>
        <w:tabs>
          <w:tab w:val="left" w:pos="820"/>
        </w:tabs>
        <w:spacing w:line="360" w:lineRule="auto"/>
        <w:ind w:left="720"/>
        <w:jc w:val="both"/>
        <w:rPr>
          <w:rFonts w:cs="Times New Roman"/>
        </w:rPr>
      </w:pPr>
      <w:r w:rsidRPr="005A1221">
        <w:rPr>
          <w:rFonts w:cs="Times New Roman"/>
        </w:rPr>
        <w:lastRenderedPageBreak/>
        <w:t>Commission Staff recommended approval of the application</w:t>
      </w:r>
      <w:r>
        <w:rPr>
          <w:rFonts w:cs="Times New Roman"/>
        </w:rPr>
        <w:t>.</w:t>
      </w:r>
    </w:p>
    <w:p w14:paraId="5A797B24" w14:textId="79BED394" w:rsidR="006C6DE2" w:rsidRPr="00506D86" w:rsidRDefault="006C6DE2" w:rsidP="00A26E29">
      <w:pPr>
        <w:pStyle w:val="BodyText"/>
        <w:numPr>
          <w:ilvl w:val="0"/>
          <w:numId w:val="3"/>
        </w:numPr>
        <w:tabs>
          <w:tab w:val="left" w:pos="820"/>
        </w:tabs>
        <w:spacing w:line="360" w:lineRule="auto"/>
        <w:ind w:left="720"/>
        <w:jc w:val="both"/>
        <w:rPr>
          <w:rFonts w:cs="Times New Roman"/>
        </w:rPr>
      </w:pPr>
      <w:r w:rsidRPr="005A1221">
        <w:rPr>
          <w:rFonts w:cs="Times New Roman"/>
        </w:rPr>
        <w:t>The decision is not adverse to any par</w:t>
      </w:r>
      <w:r>
        <w:rPr>
          <w:rFonts w:cs="Times New Roman"/>
        </w:rPr>
        <w:t>t</w:t>
      </w:r>
      <w:r w:rsidRPr="005A1221">
        <w:rPr>
          <w:rFonts w:cs="Times New Roman"/>
        </w:rPr>
        <w:t>y</w:t>
      </w:r>
      <w:r>
        <w:rPr>
          <w:rFonts w:cs="Times New Roman"/>
        </w:rPr>
        <w:t>.</w:t>
      </w:r>
    </w:p>
    <w:p w14:paraId="4C98541F" w14:textId="77777777" w:rsidR="007F616C" w:rsidRPr="00522A01" w:rsidRDefault="007F616C">
      <w:pPr>
        <w:spacing w:before="1"/>
        <w:rPr>
          <w:rFonts w:ascii="Times New Roman" w:eastAsia="Times New Roman" w:hAnsi="Times New Roman" w:cs="Times New Roman"/>
          <w:sz w:val="24"/>
          <w:szCs w:val="24"/>
        </w:rPr>
      </w:pPr>
    </w:p>
    <w:p w14:paraId="6E1BECB0" w14:textId="77777777" w:rsidR="006C6DE2" w:rsidRDefault="006C6DE2" w:rsidP="006C6DE2">
      <w:pPr>
        <w:pStyle w:val="Heading1"/>
        <w:numPr>
          <w:ilvl w:val="0"/>
          <w:numId w:val="7"/>
        </w:numPr>
        <w:tabs>
          <w:tab w:val="left" w:pos="3953"/>
        </w:tabs>
        <w:spacing w:before="69"/>
        <w:ind w:left="3953" w:hanging="483"/>
        <w:jc w:val="left"/>
        <w:rPr>
          <w:b w:val="0"/>
          <w:bCs w:val="0"/>
        </w:rPr>
      </w:pPr>
      <w:r>
        <w:t>Conclusions of Law</w:t>
      </w:r>
    </w:p>
    <w:p w14:paraId="40541FA9" w14:textId="77777777" w:rsidR="006C6DE2" w:rsidRPr="00097D61" w:rsidRDefault="006C6DE2" w:rsidP="006C6DE2">
      <w:pPr>
        <w:pStyle w:val="BodyText"/>
        <w:ind w:left="720" w:firstLine="0"/>
        <w:rPr>
          <w:spacing w:val="-1"/>
        </w:rPr>
      </w:pPr>
      <w:r>
        <w:t>The</w:t>
      </w:r>
      <w:r>
        <w:rPr>
          <w:spacing w:val="-2"/>
        </w:rPr>
        <w:t xml:space="preserve"> </w:t>
      </w:r>
      <w:r>
        <w:t xml:space="preserve">Commission </w:t>
      </w:r>
      <w:r>
        <w:rPr>
          <w:spacing w:val="-1"/>
        </w:rPr>
        <w:t>makes</w:t>
      </w:r>
      <w:r>
        <w:t xml:space="preserve"> </w:t>
      </w:r>
      <w:r>
        <w:rPr>
          <w:spacing w:val="-1"/>
        </w:rPr>
        <w:t xml:space="preserve">the </w:t>
      </w:r>
      <w:r>
        <w:t xml:space="preserve">following </w:t>
      </w:r>
      <w:r>
        <w:rPr>
          <w:spacing w:val="-1"/>
        </w:rPr>
        <w:t>conclusions</w:t>
      </w:r>
      <w:r>
        <w:t xml:space="preserve"> of </w:t>
      </w:r>
      <w:r>
        <w:rPr>
          <w:spacing w:val="-1"/>
        </w:rPr>
        <w:t>law.</w:t>
      </w:r>
    </w:p>
    <w:p w14:paraId="764F7CD2" w14:textId="77777777" w:rsidR="006C6DE2" w:rsidRDefault="006C6DE2" w:rsidP="006C6DE2">
      <w:pPr>
        <w:spacing w:before="6"/>
        <w:rPr>
          <w:rFonts w:ascii="Times New Roman" w:eastAsia="Times New Roman" w:hAnsi="Times New Roman" w:cs="Times New Roman"/>
        </w:rPr>
      </w:pPr>
    </w:p>
    <w:p w14:paraId="627469BD" w14:textId="77777777" w:rsidR="006C6DE2" w:rsidRPr="00C22CBC" w:rsidRDefault="006C6DE2" w:rsidP="006C6DE2">
      <w:pPr>
        <w:pStyle w:val="BodyText"/>
        <w:numPr>
          <w:ilvl w:val="0"/>
          <w:numId w:val="6"/>
        </w:numPr>
        <w:tabs>
          <w:tab w:val="left" w:pos="720"/>
        </w:tabs>
        <w:spacing w:before="0" w:line="359" w:lineRule="auto"/>
        <w:ind w:left="720"/>
        <w:jc w:val="both"/>
      </w:pPr>
      <w:r>
        <w:rPr>
          <w:spacing w:val="-1"/>
        </w:rPr>
        <w:t>The Commission has authority over this proceeding under TWC §§ 13.041, 13.241, 13.244, 13.246, 13.251, and 13.301.</w:t>
      </w:r>
    </w:p>
    <w:p w14:paraId="270975C4" w14:textId="55A37EAD" w:rsidR="006C6DE2" w:rsidRPr="00C22CBC" w:rsidRDefault="006C6DE2" w:rsidP="006C6DE2">
      <w:pPr>
        <w:pStyle w:val="BodyText"/>
        <w:numPr>
          <w:ilvl w:val="0"/>
          <w:numId w:val="6"/>
        </w:numPr>
        <w:tabs>
          <w:tab w:val="left" w:pos="720"/>
        </w:tabs>
        <w:spacing w:before="0" w:line="359" w:lineRule="auto"/>
        <w:ind w:left="720"/>
        <w:jc w:val="both"/>
      </w:pPr>
      <w:r>
        <w:rPr>
          <w:spacing w:val="-1"/>
        </w:rPr>
        <w:t>JRM Water and CSWR</w:t>
      </w:r>
      <w:r w:rsidR="00E35B78">
        <w:rPr>
          <w:spacing w:val="-1"/>
        </w:rPr>
        <w:t xml:space="preserve"> </w:t>
      </w:r>
      <w:r>
        <w:rPr>
          <w:spacing w:val="-1"/>
        </w:rPr>
        <w:t>Texas are retail public utilities as defined by TWC § 13.002(19) and 16 TAC § 24.3(31).</w:t>
      </w:r>
    </w:p>
    <w:p w14:paraId="30F7AE94" w14:textId="77777777" w:rsidR="006C6DE2" w:rsidRPr="00C22CBC" w:rsidRDefault="006C6DE2" w:rsidP="006C6DE2">
      <w:pPr>
        <w:pStyle w:val="BodyText"/>
        <w:numPr>
          <w:ilvl w:val="0"/>
          <w:numId w:val="6"/>
        </w:numPr>
        <w:tabs>
          <w:tab w:val="left" w:pos="720"/>
        </w:tabs>
        <w:spacing w:before="0" w:line="359" w:lineRule="auto"/>
        <w:ind w:left="720"/>
        <w:jc w:val="both"/>
      </w:pPr>
      <w:r>
        <w:rPr>
          <w:spacing w:val="-1"/>
        </w:rPr>
        <w:t>Notice of the application was provided in compliance with TWC § 13.301(a) and 16 TAC § 24.239(a) through (c).</w:t>
      </w:r>
    </w:p>
    <w:p w14:paraId="28F13D75" w14:textId="77777777" w:rsidR="006C6DE2" w:rsidRPr="00C22CBC" w:rsidRDefault="006C6DE2" w:rsidP="006C6DE2">
      <w:pPr>
        <w:pStyle w:val="BodyText"/>
        <w:numPr>
          <w:ilvl w:val="0"/>
          <w:numId w:val="6"/>
        </w:numPr>
        <w:tabs>
          <w:tab w:val="left" w:pos="720"/>
        </w:tabs>
        <w:spacing w:before="0" w:line="359" w:lineRule="auto"/>
        <w:ind w:left="720"/>
        <w:jc w:val="both"/>
      </w:pPr>
      <w:r>
        <w:rPr>
          <w:spacing w:val="-1"/>
        </w:rPr>
        <w:t>The Commission processed the application as required by the TWC, the Administrative Procedure Act,</w:t>
      </w:r>
      <w:r>
        <w:rPr>
          <w:rStyle w:val="FootnoteReference"/>
          <w:spacing w:val="-1"/>
        </w:rPr>
        <w:footnoteReference w:id="1"/>
      </w:r>
      <w:r>
        <w:rPr>
          <w:spacing w:val="-1"/>
        </w:rPr>
        <w:t xml:space="preserve"> and Commission Rules.</w:t>
      </w:r>
    </w:p>
    <w:p w14:paraId="49CF753D" w14:textId="2FFECB57" w:rsidR="006C6DE2" w:rsidRPr="00C22CBC" w:rsidRDefault="006C6DE2" w:rsidP="006C6DE2">
      <w:pPr>
        <w:pStyle w:val="BodyText"/>
        <w:numPr>
          <w:ilvl w:val="0"/>
          <w:numId w:val="6"/>
        </w:numPr>
        <w:tabs>
          <w:tab w:val="left" w:pos="720"/>
        </w:tabs>
        <w:spacing w:before="0" w:line="359" w:lineRule="auto"/>
        <w:ind w:left="720"/>
        <w:jc w:val="both"/>
      </w:pPr>
      <w:r>
        <w:rPr>
          <w:spacing w:val="-1"/>
        </w:rPr>
        <w:t>JRM Water and CSWR</w:t>
      </w:r>
      <w:r w:rsidR="00E35B78">
        <w:rPr>
          <w:spacing w:val="-1"/>
        </w:rPr>
        <w:t xml:space="preserve"> </w:t>
      </w:r>
      <w:r>
        <w:rPr>
          <w:spacing w:val="-1"/>
        </w:rPr>
        <w:t>Texas have complied with the requirements of 16 TAC § 24.239(k) with respect to customer deposits.</w:t>
      </w:r>
    </w:p>
    <w:p w14:paraId="36D186CB" w14:textId="086660A5" w:rsidR="006C6DE2" w:rsidRPr="00C22CBC" w:rsidRDefault="006C6DE2" w:rsidP="006C6DE2">
      <w:pPr>
        <w:pStyle w:val="BodyText"/>
        <w:numPr>
          <w:ilvl w:val="0"/>
          <w:numId w:val="6"/>
        </w:numPr>
        <w:tabs>
          <w:tab w:val="left" w:pos="720"/>
        </w:tabs>
        <w:spacing w:before="0" w:line="359" w:lineRule="auto"/>
        <w:ind w:left="720"/>
        <w:jc w:val="both"/>
      </w:pPr>
      <w:r>
        <w:rPr>
          <w:spacing w:val="-1"/>
        </w:rPr>
        <w:t>JRM Water and CSWR</w:t>
      </w:r>
      <w:r w:rsidR="00E35B78">
        <w:rPr>
          <w:spacing w:val="-1"/>
        </w:rPr>
        <w:t xml:space="preserve"> </w:t>
      </w:r>
      <w:r>
        <w:rPr>
          <w:spacing w:val="-1"/>
        </w:rPr>
        <w:t>Texas completed the sale within the time frame required by 16 TAC § 24.239(m).</w:t>
      </w:r>
    </w:p>
    <w:p w14:paraId="1F2CE739" w14:textId="544A065A" w:rsidR="006C6DE2" w:rsidRDefault="006C6DE2" w:rsidP="006C6DE2">
      <w:pPr>
        <w:pStyle w:val="BodyText"/>
        <w:numPr>
          <w:ilvl w:val="0"/>
          <w:numId w:val="6"/>
        </w:numPr>
        <w:tabs>
          <w:tab w:val="left" w:pos="720"/>
        </w:tabs>
        <w:spacing w:before="0" w:line="359" w:lineRule="auto"/>
        <w:ind w:left="720"/>
        <w:jc w:val="both"/>
      </w:pPr>
      <w:r>
        <w:rPr>
          <w:spacing w:val="-1"/>
        </w:rPr>
        <w:t>JRM Water</w:t>
      </w:r>
      <w:r>
        <w:rPr>
          <w:spacing w:val="11"/>
        </w:rPr>
        <w:t xml:space="preserve"> </w:t>
      </w:r>
      <w:r>
        <w:rPr>
          <w:spacing w:val="-1"/>
        </w:rPr>
        <w:t>and</w:t>
      </w:r>
      <w:r>
        <w:rPr>
          <w:spacing w:val="11"/>
        </w:rPr>
        <w:t xml:space="preserve"> </w:t>
      </w:r>
      <w:r>
        <w:rPr>
          <w:spacing w:val="-1"/>
        </w:rPr>
        <w:t>CSWR</w:t>
      </w:r>
      <w:r w:rsidR="00E35B78">
        <w:rPr>
          <w:spacing w:val="-1"/>
        </w:rPr>
        <w:t xml:space="preserve"> </w:t>
      </w:r>
      <w:r>
        <w:rPr>
          <w:spacing w:val="-1"/>
        </w:rPr>
        <w:t>Texas</w:t>
      </w:r>
      <w:r>
        <w:rPr>
          <w:spacing w:val="12"/>
        </w:rPr>
        <w:t xml:space="preserve"> </w:t>
      </w:r>
      <w:r>
        <w:t>provided</w:t>
      </w:r>
      <w:r>
        <w:rPr>
          <w:spacing w:val="11"/>
        </w:rPr>
        <w:t xml:space="preserve"> </w:t>
      </w:r>
      <w:r>
        <w:rPr>
          <w:spacing w:val="-1"/>
        </w:rPr>
        <w:t>notice</w:t>
      </w:r>
      <w:r>
        <w:rPr>
          <w:spacing w:val="10"/>
        </w:rPr>
        <w:t xml:space="preserve"> </w:t>
      </w:r>
      <w:r>
        <w:t>of</w:t>
      </w:r>
      <w:r>
        <w:rPr>
          <w:spacing w:val="11"/>
        </w:rPr>
        <w:t xml:space="preserve"> </w:t>
      </w:r>
      <w:r>
        <w:t>the</w:t>
      </w:r>
      <w:r>
        <w:rPr>
          <w:spacing w:val="11"/>
        </w:rPr>
        <w:t xml:space="preserve"> </w:t>
      </w:r>
      <w:r>
        <w:rPr>
          <w:spacing w:val="-1"/>
        </w:rPr>
        <w:t>application</w:t>
      </w:r>
      <w:r>
        <w:rPr>
          <w:spacing w:val="11"/>
        </w:rPr>
        <w:t xml:space="preserve"> </w:t>
      </w:r>
      <w:r>
        <w:t>that</w:t>
      </w:r>
      <w:r>
        <w:rPr>
          <w:spacing w:val="12"/>
        </w:rPr>
        <w:t xml:space="preserve"> </w:t>
      </w:r>
      <w:r>
        <w:rPr>
          <w:spacing w:val="-1"/>
        </w:rPr>
        <w:t>complies</w:t>
      </w:r>
      <w:r>
        <w:rPr>
          <w:spacing w:val="11"/>
        </w:rPr>
        <w:t xml:space="preserve"> </w:t>
      </w:r>
      <w:r>
        <w:t>with</w:t>
      </w:r>
      <w:r>
        <w:rPr>
          <w:spacing w:val="77"/>
        </w:rPr>
        <w:t xml:space="preserve"> </w:t>
      </w:r>
      <w:r>
        <w:rPr>
          <w:spacing w:val="-1"/>
        </w:rPr>
        <w:t>TWC</w:t>
      </w:r>
      <w:r>
        <w:t xml:space="preserve"> §§ 13.246 </w:t>
      </w:r>
      <w:r>
        <w:rPr>
          <w:spacing w:val="-1"/>
        </w:rPr>
        <w:t>and</w:t>
      </w:r>
      <w:r>
        <w:t xml:space="preserve"> 13.301(a)(2) </w:t>
      </w:r>
      <w:r>
        <w:rPr>
          <w:spacing w:val="-1"/>
        </w:rPr>
        <w:t>and</w:t>
      </w:r>
      <w:r>
        <w:t xml:space="preserve"> 16 </w:t>
      </w:r>
      <w:r>
        <w:rPr>
          <w:spacing w:val="-1"/>
        </w:rPr>
        <w:t>TAC</w:t>
      </w:r>
      <w:r>
        <w:t xml:space="preserve"> § 24.239.</w:t>
      </w:r>
    </w:p>
    <w:p w14:paraId="18AF4881" w14:textId="77777777" w:rsidR="006C6DE2" w:rsidRDefault="006C6DE2" w:rsidP="006C6DE2">
      <w:pPr>
        <w:pStyle w:val="BodyText"/>
        <w:numPr>
          <w:ilvl w:val="0"/>
          <w:numId w:val="6"/>
        </w:numPr>
        <w:tabs>
          <w:tab w:val="left" w:pos="720"/>
        </w:tabs>
        <w:spacing w:before="127" w:line="360" w:lineRule="auto"/>
        <w:ind w:left="720"/>
        <w:jc w:val="both"/>
      </w:pPr>
      <w:r>
        <w:rPr>
          <w:spacing w:val="-1"/>
        </w:rPr>
        <w:t>After</w:t>
      </w:r>
      <w:r>
        <w:rPr>
          <w:spacing w:val="22"/>
        </w:rPr>
        <w:t xml:space="preserve"> </w:t>
      </w:r>
      <w:r>
        <w:rPr>
          <w:spacing w:val="-1"/>
        </w:rPr>
        <w:t>consideration</w:t>
      </w:r>
      <w:r>
        <w:rPr>
          <w:spacing w:val="23"/>
        </w:rPr>
        <w:t xml:space="preserve"> </w:t>
      </w:r>
      <w:r>
        <w:t>of</w:t>
      </w:r>
      <w:r>
        <w:rPr>
          <w:spacing w:val="23"/>
        </w:rPr>
        <w:t xml:space="preserve"> </w:t>
      </w:r>
      <w:r>
        <w:t>the</w:t>
      </w:r>
      <w:r>
        <w:rPr>
          <w:spacing w:val="22"/>
        </w:rPr>
        <w:t xml:space="preserve"> </w:t>
      </w:r>
      <w:r>
        <w:rPr>
          <w:spacing w:val="-1"/>
        </w:rPr>
        <w:t>factors</w:t>
      </w:r>
      <w:r>
        <w:rPr>
          <w:spacing w:val="23"/>
        </w:rPr>
        <w:t xml:space="preserve"> </w:t>
      </w:r>
      <w:r>
        <w:t>in</w:t>
      </w:r>
      <w:r>
        <w:rPr>
          <w:spacing w:val="24"/>
        </w:rPr>
        <w:t xml:space="preserve"> </w:t>
      </w:r>
      <w:r>
        <w:rPr>
          <w:spacing w:val="-1"/>
        </w:rPr>
        <w:t>TWC</w:t>
      </w:r>
      <w:r>
        <w:rPr>
          <w:spacing w:val="24"/>
        </w:rPr>
        <w:t xml:space="preserve"> </w:t>
      </w:r>
      <w:r>
        <w:t>§</w:t>
      </w:r>
      <w:r>
        <w:rPr>
          <w:spacing w:val="23"/>
        </w:rPr>
        <w:t xml:space="preserve"> </w:t>
      </w:r>
      <w:r>
        <w:rPr>
          <w:spacing w:val="-1"/>
        </w:rPr>
        <w:t>13.246(c),</w:t>
      </w:r>
      <w:r>
        <w:rPr>
          <w:spacing w:val="23"/>
        </w:rPr>
        <w:t xml:space="preserve"> </w:t>
      </w:r>
      <w:r>
        <w:t>CSWR Texas</w:t>
      </w:r>
      <w:r>
        <w:rPr>
          <w:spacing w:val="24"/>
        </w:rPr>
        <w:t xml:space="preserve"> </w:t>
      </w:r>
      <w:r>
        <w:rPr>
          <w:spacing w:val="-1"/>
        </w:rPr>
        <w:t>has</w:t>
      </w:r>
      <w:r>
        <w:rPr>
          <w:spacing w:val="26"/>
        </w:rPr>
        <w:t xml:space="preserve"> </w:t>
      </w:r>
      <w:r>
        <w:rPr>
          <w:spacing w:val="-1"/>
        </w:rPr>
        <w:t>demonstrated</w:t>
      </w:r>
      <w:r>
        <w:rPr>
          <w:spacing w:val="89"/>
        </w:rPr>
        <w:t xml:space="preserve"> </w:t>
      </w:r>
      <w:r>
        <w:rPr>
          <w:spacing w:val="-1"/>
        </w:rPr>
        <w:t>adequate</w:t>
      </w:r>
      <w:r>
        <w:rPr>
          <w:spacing w:val="49"/>
        </w:rPr>
        <w:t xml:space="preserve"> </w:t>
      </w:r>
      <w:r>
        <w:rPr>
          <w:spacing w:val="-1"/>
        </w:rPr>
        <w:t>financial,</w:t>
      </w:r>
      <w:r>
        <w:rPr>
          <w:spacing w:val="50"/>
        </w:rPr>
        <w:t xml:space="preserve"> </w:t>
      </w:r>
      <w:r>
        <w:rPr>
          <w:spacing w:val="-1"/>
        </w:rPr>
        <w:t>managerial,</w:t>
      </w:r>
      <w:r>
        <w:rPr>
          <w:spacing w:val="50"/>
        </w:rPr>
        <w:t xml:space="preserve"> </w:t>
      </w:r>
      <w:r>
        <w:rPr>
          <w:spacing w:val="-1"/>
        </w:rPr>
        <w:t>and</w:t>
      </w:r>
      <w:r>
        <w:rPr>
          <w:spacing w:val="50"/>
        </w:rPr>
        <w:t xml:space="preserve"> </w:t>
      </w:r>
      <w:r>
        <w:rPr>
          <w:spacing w:val="-1"/>
        </w:rPr>
        <w:t>technical</w:t>
      </w:r>
      <w:r>
        <w:rPr>
          <w:spacing w:val="50"/>
        </w:rPr>
        <w:t xml:space="preserve"> </w:t>
      </w:r>
      <w:r>
        <w:rPr>
          <w:spacing w:val="-1"/>
        </w:rPr>
        <w:t>capability</w:t>
      </w:r>
      <w:r>
        <w:rPr>
          <w:spacing w:val="50"/>
        </w:rPr>
        <w:t xml:space="preserve"> </w:t>
      </w:r>
      <w:r>
        <w:t>for</w:t>
      </w:r>
      <w:r>
        <w:rPr>
          <w:spacing w:val="48"/>
        </w:rPr>
        <w:t xml:space="preserve"> </w:t>
      </w:r>
      <w:r>
        <w:t>providing</w:t>
      </w:r>
      <w:r>
        <w:rPr>
          <w:spacing w:val="50"/>
        </w:rPr>
        <w:t xml:space="preserve"> </w:t>
      </w:r>
      <w:r>
        <w:rPr>
          <w:spacing w:val="-1"/>
        </w:rPr>
        <w:t>continuous</w:t>
      </w:r>
      <w:r>
        <w:rPr>
          <w:spacing w:val="50"/>
        </w:rPr>
        <w:t xml:space="preserve"> </w:t>
      </w:r>
      <w:r>
        <w:rPr>
          <w:spacing w:val="-1"/>
        </w:rPr>
        <w:t>and</w:t>
      </w:r>
      <w:r>
        <w:rPr>
          <w:spacing w:val="103"/>
        </w:rPr>
        <w:t xml:space="preserve"> </w:t>
      </w:r>
      <w:r>
        <w:rPr>
          <w:spacing w:val="-1"/>
        </w:rPr>
        <w:t>adequate</w:t>
      </w:r>
      <w:r>
        <w:t xml:space="preserve"> service</w:t>
      </w:r>
      <w:r>
        <w:rPr>
          <w:spacing w:val="-1"/>
        </w:rPr>
        <w:t xml:space="preserve"> </w:t>
      </w:r>
      <w:r>
        <w:t>to the</w:t>
      </w:r>
      <w:r>
        <w:rPr>
          <w:spacing w:val="-1"/>
        </w:rPr>
        <w:t xml:space="preserve"> requested</w:t>
      </w:r>
      <w:r>
        <w:t xml:space="preserve"> </w:t>
      </w:r>
      <w:r>
        <w:rPr>
          <w:spacing w:val="-1"/>
        </w:rPr>
        <w:t>area as</w:t>
      </w:r>
      <w:r>
        <w:rPr>
          <w:spacing w:val="2"/>
        </w:rPr>
        <w:t xml:space="preserve"> </w:t>
      </w:r>
      <w:r>
        <w:rPr>
          <w:spacing w:val="-1"/>
        </w:rPr>
        <w:t>required</w:t>
      </w:r>
      <w:r>
        <w:rPr>
          <w:spacing w:val="2"/>
        </w:rPr>
        <w:t xml:space="preserve"> </w:t>
      </w:r>
      <w:r>
        <w:t xml:space="preserve">by </w:t>
      </w:r>
      <w:r>
        <w:rPr>
          <w:spacing w:val="-1"/>
        </w:rPr>
        <w:t>TWC</w:t>
      </w:r>
      <w:r>
        <w:t xml:space="preserve"> § </w:t>
      </w:r>
      <w:r>
        <w:rPr>
          <w:spacing w:val="-1"/>
        </w:rPr>
        <w:t>13.301(b).</w:t>
      </w:r>
    </w:p>
    <w:p w14:paraId="177D4BB1" w14:textId="3EDAED37" w:rsidR="006C6DE2" w:rsidRDefault="00E245B8" w:rsidP="006C6DE2">
      <w:pPr>
        <w:pStyle w:val="BodyText"/>
        <w:numPr>
          <w:ilvl w:val="0"/>
          <w:numId w:val="6"/>
        </w:numPr>
        <w:tabs>
          <w:tab w:val="left" w:pos="720"/>
        </w:tabs>
        <w:spacing w:before="123" w:line="360" w:lineRule="auto"/>
        <w:ind w:left="720"/>
        <w:jc w:val="both"/>
      </w:pPr>
      <w:r>
        <w:rPr>
          <w:spacing w:val="-1"/>
        </w:rPr>
        <w:t>JRM Water</w:t>
      </w:r>
      <w:r w:rsidR="006C6DE2">
        <w:rPr>
          <w:spacing w:val="11"/>
        </w:rPr>
        <w:t xml:space="preserve"> </w:t>
      </w:r>
      <w:r w:rsidR="006C6DE2">
        <w:rPr>
          <w:spacing w:val="-1"/>
        </w:rPr>
        <w:t>and</w:t>
      </w:r>
      <w:r w:rsidR="006C6DE2">
        <w:rPr>
          <w:spacing w:val="11"/>
        </w:rPr>
        <w:t xml:space="preserve"> </w:t>
      </w:r>
      <w:r w:rsidR="006C6DE2">
        <w:rPr>
          <w:spacing w:val="-1"/>
        </w:rPr>
        <w:t xml:space="preserve">CSWR </w:t>
      </w:r>
      <w:r w:rsidR="006C6DE2">
        <w:rPr>
          <w:rFonts w:cs="Times New Roman"/>
          <w:spacing w:val="-1"/>
        </w:rPr>
        <w:t>Texas</w:t>
      </w:r>
      <w:r w:rsidR="006C6DE2">
        <w:rPr>
          <w:rFonts w:cs="Times New Roman"/>
          <w:spacing w:val="12"/>
        </w:rPr>
        <w:t xml:space="preserve"> </w:t>
      </w:r>
      <w:r w:rsidR="006C6DE2">
        <w:rPr>
          <w:rFonts w:cs="Times New Roman"/>
          <w:spacing w:val="-1"/>
        </w:rPr>
        <w:t>demonstrated</w:t>
      </w:r>
      <w:r w:rsidR="006C6DE2">
        <w:rPr>
          <w:rFonts w:cs="Times New Roman"/>
          <w:spacing w:val="13"/>
        </w:rPr>
        <w:t xml:space="preserve"> </w:t>
      </w:r>
      <w:r w:rsidR="006C6DE2">
        <w:rPr>
          <w:rFonts w:cs="Times New Roman"/>
        </w:rPr>
        <w:t>that</w:t>
      </w:r>
      <w:r w:rsidR="006C6DE2">
        <w:rPr>
          <w:rFonts w:cs="Times New Roman"/>
          <w:spacing w:val="11"/>
        </w:rPr>
        <w:t xml:space="preserve"> </w:t>
      </w:r>
      <w:r w:rsidR="006C6DE2">
        <w:rPr>
          <w:rFonts w:cs="Times New Roman"/>
        </w:rPr>
        <w:t>the</w:t>
      </w:r>
      <w:r w:rsidR="006C6DE2">
        <w:rPr>
          <w:rFonts w:cs="Times New Roman"/>
          <w:spacing w:val="11"/>
        </w:rPr>
        <w:t xml:space="preserve"> </w:t>
      </w:r>
      <w:r w:rsidR="006C6DE2">
        <w:rPr>
          <w:rFonts w:cs="Times New Roman"/>
          <w:spacing w:val="-1"/>
        </w:rPr>
        <w:t>sale</w:t>
      </w:r>
      <w:r w:rsidR="006C6DE2">
        <w:rPr>
          <w:rFonts w:cs="Times New Roman"/>
          <w:spacing w:val="11"/>
        </w:rPr>
        <w:t xml:space="preserve"> </w:t>
      </w:r>
      <w:r w:rsidR="006C6DE2">
        <w:rPr>
          <w:rFonts w:cs="Times New Roman"/>
        </w:rPr>
        <w:t>of</w:t>
      </w:r>
      <w:r w:rsidR="006C6DE2">
        <w:rPr>
          <w:rFonts w:cs="Times New Roman"/>
          <w:spacing w:val="11"/>
        </w:rPr>
        <w:t xml:space="preserve"> </w:t>
      </w:r>
      <w:r>
        <w:rPr>
          <w:rFonts w:cs="Times New Roman"/>
          <w:spacing w:val="-1"/>
        </w:rPr>
        <w:t>JRM Water</w:t>
      </w:r>
      <w:r w:rsidR="006C6DE2">
        <w:rPr>
          <w:rFonts w:cs="Times New Roman"/>
        </w:rPr>
        <w:t>’</w:t>
      </w:r>
      <w:r>
        <w:rPr>
          <w:rFonts w:cs="Times New Roman"/>
        </w:rPr>
        <w:t>s</w:t>
      </w:r>
      <w:r w:rsidR="006C6DE2">
        <w:rPr>
          <w:rFonts w:cs="Times New Roman"/>
          <w:spacing w:val="10"/>
        </w:rPr>
        <w:t xml:space="preserve"> </w:t>
      </w:r>
      <w:r w:rsidR="006C6DE2">
        <w:rPr>
          <w:rFonts w:cs="Times New Roman"/>
          <w:spacing w:val="-1"/>
        </w:rPr>
        <w:t>water</w:t>
      </w:r>
      <w:r w:rsidR="006C6DE2">
        <w:rPr>
          <w:rFonts w:cs="Times New Roman"/>
          <w:spacing w:val="75"/>
        </w:rPr>
        <w:t xml:space="preserve"> </w:t>
      </w:r>
      <w:r w:rsidR="006C6DE2">
        <w:rPr>
          <w:spacing w:val="-1"/>
        </w:rPr>
        <w:t>facilities</w:t>
      </w:r>
      <w:r w:rsidR="006C6DE2">
        <w:rPr>
          <w:spacing w:val="16"/>
        </w:rPr>
        <w:t xml:space="preserve"> </w:t>
      </w:r>
      <w:r w:rsidR="006C6DE2">
        <w:rPr>
          <w:spacing w:val="-1"/>
        </w:rPr>
        <w:t>and</w:t>
      </w:r>
      <w:r w:rsidR="006C6DE2">
        <w:rPr>
          <w:spacing w:val="16"/>
        </w:rPr>
        <w:t xml:space="preserve"> </w:t>
      </w:r>
      <w:r w:rsidR="006C6DE2">
        <w:t>the</w:t>
      </w:r>
      <w:r w:rsidR="006C6DE2">
        <w:rPr>
          <w:spacing w:val="18"/>
        </w:rPr>
        <w:t xml:space="preserve"> </w:t>
      </w:r>
      <w:r w:rsidR="006C6DE2">
        <w:rPr>
          <w:spacing w:val="-1"/>
        </w:rPr>
        <w:t>transfer</w:t>
      </w:r>
      <w:r w:rsidR="006C6DE2">
        <w:rPr>
          <w:spacing w:val="18"/>
        </w:rPr>
        <w:t xml:space="preserve"> </w:t>
      </w:r>
      <w:r w:rsidR="006C6DE2">
        <w:t>of</w:t>
      </w:r>
      <w:r w:rsidR="006C6DE2">
        <w:rPr>
          <w:spacing w:val="15"/>
        </w:rPr>
        <w:t xml:space="preserve"> </w:t>
      </w:r>
      <w:r w:rsidR="006C6DE2">
        <w:t>the</w:t>
      </w:r>
      <w:r w:rsidR="006C6DE2">
        <w:rPr>
          <w:spacing w:val="16"/>
        </w:rPr>
        <w:t xml:space="preserve"> </w:t>
      </w:r>
      <w:r w:rsidR="006C6DE2">
        <w:t>water</w:t>
      </w:r>
      <w:r w:rsidR="006C6DE2">
        <w:rPr>
          <w:spacing w:val="17"/>
        </w:rPr>
        <w:t xml:space="preserve"> </w:t>
      </w:r>
      <w:r w:rsidR="006C6DE2">
        <w:rPr>
          <w:spacing w:val="-1"/>
        </w:rPr>
        <w:t>service</w:t>
      </w:r>
      <w:r w:rsidR="006C6DE2">
        <w:rPr>
          <w:spacing w:val="15"/>
        </w:rPr>
        <w:t xml:space="preserve"> </w:t>
      </w:r>
      <w:r w:rsidR="006C6DE2">
        <w:t>area</w:t>
      </w:r>
      <w:r w:rsidR="006C6DE2">
        <w:rPr>
          <w:spacing w:val="15"/>
        </w:rPr>
        <w:t xml:space="preserve"> </w:t>
      </w:r>
      <w:r w:rsidR="006C6DE2">
        <w:rPr>
          <w:spacing w:val="-1"/>
        </w:rPr>
        <w:t>held</w:t>
      </w:r>
      <w:r w:rsidR="006C6DE2">
        <w:rPr>
          <w:spacing w:val="17"/>
        </w:rPr>
        <w:t xml:space="preserve"> </w:t>
      </w:r>
      <w:r w:rsidR="006C6DE2">
        <w:t>under</w:t>
      </w:r>
      <w:r w:rsidR="006C6DE2">
        <w:rPr>
          <w:spacing w:val="15"/>
        </w:rPr>
        <w:t xml:space="preserve"> </w:t>
      </w:r>
      <w:r w:rsidR="006C6DE2">
        <w:t>CCN</w:t>
      </w:r>
      <w:r w:rsidR="006C6DE2">
        <w:rPr>
          <w:spacing w:val="16"/>
        </w:rPr>
        <w:t xml:space="preserve"> </w:t>
      </w:r>
      <w:r w:rsidR="006C6DE2">
        <w:t>number</w:t>
      </w:r>
      <w:r w:rsidR="006C6DE2">
        <w:rPr>
          <w:spacing w:val="15"/>
        </w:rPr>
        <w:t xml:space="preserve"> </w:t>
      </w:r>
      <w:r w:rsidR="006C6DE2">
        <w:t>1</w:t>
      </w:r>
      <w:r>
        <w:t>1548</w:t>
      </w:r>
      <w:r w:rsidR="006C6DE2">
        <w:rPr>
          <w:spacing w:val="16"/>
        </w:rPr>
        <w:t xml:space="preserve"> </w:t>
      </w:r>
      <w:r w:rsidR="006C6DE2">
        <w:t>from</w:t>
      </w:r>
      <w:r w:rsidR="006C6DE2">
        <w:rPr>
          <w:spacing w:val="57"/>
        </w:rPr>
        <w:t xml:space="preserve"> </w:t>
      </w:r>
      <w:r>
        <w:rPr>
          <w:spacing w:val="-1"/>
        </w:rPr>
        <w:t>JRM Water</w:t>
      </w:r>
      <w:r w:rsidR="006C6DE2">
        <w:t xml:space="preserve"> to </w:t>
      </w:r>
      <w:r w:rsidR="006C6DE2">
        <w:rPr>
          <w:spacing w:val="-1"/>
        </w:rPr>
        <w:t>CSWR Texas</w:t>
      </w:r>
      <w:r w:rsidR="006C6DE2">
        <w:t xml:space="preserve"> will </w:t>
      </w:r>
      <w:r w:rsidR="006C6DE2">
        <w:rPr>
          <w:spacing w:val="-1"/>
        </w:rPr>
        <w:t>serve</w:t>
      </w:r>
      <w:r w:rsidR="006C6DE2">
        <w:rPr>
          <w:spacing w:val="-2"/>
        </w:rPr>
        <w:t xml:space="preserve"> </w:t>
      </w:r>
      <w:r w:rsidR="006C6DE2">
        <w:t xml:space="preserve">the public </w:t>
      </w:r>
      <w:r w:rsidR="006C6DE2">
        <w:rPr>
          <w:spacing w:val="-1"/>
        </w:rPr>
        <w:t>interest</w:t>
      </w:r>
      <w:r w:rsidR="006C6DE2">
        <w:t xml:space="preserve"> and is </w:t>
      </w:r>
      <w:r w:rsidR="006C6DE2">
        <w:rPr>
          <w:spacing w:val="-1"/>
        </w:rPr>
        <w:t>necessary</w:t>
      </w:r>
      <w:r w:rsidR="006C6DE2">
        <w:t xml:space="preserve"> for</w:t>
      </w:r>
      <w:r w:rsidR="006C6DE2">
        <w:rPr>
          <w:spacing w:val="-2"/>
        </w:rPr>
        <w:t xml:space="preserve"> </w:t>
      </w:r>
      <w:r w:rsidR="006C6DE2">
        <w:t xml:space="preserve">the </w:t>
      </w:r>
      <w:r w:rsidR="006C6DE2">
        <w:rPr>
          <w:spacing w:val="-1"/>
        </w:rPr>
        <w:t>for</w:t>
      </w:r>
      <w:r w:rsidR="006C6DE2">
        <w:rPr>
          <w:spacing w:val="65"/>
        </w:rPr>
        <w:t xml:space="preserve"> </w:t>
      </w:r>
      <w:r w:rsidR="006C6DE2">
        <w:t>the</w:t>
      </w:r>
      <w:r w:rsidR="006C6DE2">
        <w:rPr>
          <w:spacing w:val="4"/>
        </w:rPr>
        <w:t xml:space="preserve"> </w:t>
      </w:r>
      <w:r w:rsidR="006C6DE2">
        <w:rPr>
          <w:spacing w:val="-1"/>
        </w:rPr>
        <w:t>service,</w:t>
      </w:r>
      <w:r w:rsidR="006C6DE2">
        <w:rPr>
          <w:spacing w:val="4"/>
        </w:rPr>
        <w:t xml:space="preserve"> </w:t>
      </w:r>
      <w:r w:rsidR="006C6DE2">
        <w:t>accommodation,</w:t>
      </w:r>
      <w:r w:rsidR="006C6DE2">
        <w:rPr>
          <w:spacing w:val="5"/>
        </w:rPr>
        <w:t xml:space="preserve"> </w:t>
      </w:r>
      <w:r w:rsidR="006C6DE2">
        <w:rPr>
          <w:spacing w:val="-1"/>
        </w:rPr>
        <w:t>convenience,</w:t>
      </w:r>
      <w:r w:rsidR="006C6DE2">
        <w:rPr>
          <w:spacing w:val="4"/>
        </w:rPr>
        <w:t xml:space="preserve"> </w:t>
      </w:r>
      <w:r w:rsidR="006C6DE2">
        <w:rPr>
          <w:spacing w:val="-1"/>
        </w:rPr>
        <w:t>and</w:t>
      </w:r>
      <w:r w:rsidR="006C6DE2">
        <w:rPr>
          <w:spacing w:val="6"/>
        </w:rPr>
        <w:t xml:space="preserve"> </w:t>
      </w:r>
      <w:r w:rsidR="006C6DE2">
        <w:rPr>
          <w:spacing w:val="-1"/>
        </w:rPr>
        <w:t>safety</w:t>
      </w:r>
      <w:r w:rsidR="006C6DE2">
        <w:rPr>
          <w:spacing w:val="5"/>
        </w:rPr>
        <w:t xml:space="preserve"> </w:t>
      </w:r>
      <w:r w:rsidR="006C6DE2">
        <w:t>of</w:t>
      </w:r>
      <w:r w:rsidR="006C6DE2">
        <w:rPr>
          <w:spacing w:val="3"/>
        </w:rPr>
        <w:t xml:space="preserve"> </w:t>
      </w:r>
      <w:r w:rsidR="006C6DE2">
        <w:t>the</w:t>
      </w:r>
      <w:r w:rsidR="006C6DE2">
        <w:rPr>
          <w:spacing w:val="4"/>
        </w:rPr>
        <w:t xml:space="preserve"> </w:t>
      </w:r>
      <w:r w:rsidR="006C6DE2">
        <w:t>public</w:t>
      </w:r>
      <w:r w:rsidR="006C6DE2">
        <w:rPr>
          <w:spacing w:val="11"/>
        </w:rPr>
        <w:t xml:space="preserve"> </w:t>
      </w:r>
      <w:r w:rsidR="006C6DE2">
        <w:rPr>
          <w:spacing w:val="-1"/>
        </w:rPr>
        <w:t>as</w:t>
      </w:r>
      <w:r w:rsidR="006C6DE2">
        <w:rPr>
          <w:spacing w:val="4"/>
        </w:rPr>
        <w:t xml:space="preserve"> </w:t>
      </w:r>
      <w:r w:rsidR="006C6DE2">
        <w:t>required</w:t>
      </w:r>
      <w:r w:rsidR="006C6DE2">
        <w:rPr>
          <w:spacing w:val="4"/>
        </w:rPr>
        <w:t xml:space="preserve"> </w:t>
      </w:r>
      <w:r w:rsidR="006C6DE2">
        <w:t>by</w:t>
      </w:r>
      <w:r w:rsidR="006C6DE2">
        <w:rPr>
          <w:spacing w:val="6"/>
        </w:rPr>
        <w:t xml:space="preserve"> </w:t>
      </w:r>
      <w:r w:rsidR="006C6DE2">
        <w:t>TWC</w:t>
      </w:r>
      <w:r w:rsidR="006C6DE2">
        <w:rPr>
          <w:spacing w:val="5"/>
        </w:rPr>
        <w:t xml:space="preserve"> </w:t>
      </w:r>
      <w:r w:rsidR="006C6DE2">
        <w:t>§ </w:t>
      </w:r>
      <w:r w:rsidR="006C6DE2">
        <w:rPr>
          <w:spacing w:val="-1"/>
        </w:rPr>
        <w:t>13.301(d)</w:t>
      </w:r>
      <w:r w:rsidR="006C6DE2">
        <w:t xml:space="preserve"> </w:t>
      </w:r>
      <w:r w:rsidR="006C6DE2">
        <w:rPr>
          <w:spacing w:val="-1"/>
        </w:rPr>
        <w:t>and</w:t>
      </w:r>
      <w:r w:rsidR="006C6DE2">
        <w:t xml:space="preserve"> (e).</w:t>
      </w:r>
    </w:p>
    <w:p w14:paraId="0BAE527F" w14:textId="77777777" w:rsidR="000331A2" w:rsidRDefault="000331A2">
      <w:pPr>
        <w:rPr>
          <w:rFonts w:ascii="Times New Roman" w:eastAsia="Times New Roman" w:hAnsi="Times New Roman"/>
          <w:sz w:val="24"/>
          <w:szCs w:val="24"/>
        </w:rPr>
      </w:pPr>
      <w:r>
        <w:br w:type="page"/>
      </w:r>
    </w:p>
    <w:p w14:paraId="3CCD7C13" w14:textId="48F575A0" w:rsidR="006C6DE2" w:rsidRDefault="006C6DE2" w:rsidP="006C6DE2">
      <w:pPr>
        <w:pStyle w:val="BodyText"/>
        <w:numPr>
          <w:ilvl w:val="0"/>
          <w:numId w:val="6"/>
        </w:numPr>
        <w:tabs>
          <w:tab w:val="left" w:pos="720"/>
        </w:tabs>
        <w:spacing w:before="123" w:line="360" w:lineRule="auto"/>
        <w:ind w:left="720"/>
        <w:jc w:val="both"/>
      </w:pPr>
      <w:r>
        <w:lastRenderedPageBreak/>
        <w:t>CSWR Texas meets the requirements of TWC §§ 13.24(b) and 13.301(b) to provide water utility service.</w:t>
      </w:r>
    </w:p>
    <w:p w14:paraId="321DB647" w14:textId="77777777" w:rsidR="006C6DE2" w:rsidRDefault="006C6DE2" w:rsidP="006C6DE2">
      <w:pPr>
        <w:pStyle w:val="BodyText"/>
        <w:numPr>
          <w:ilvl w:val="0"/>
          <w:numId w:val="6"/>
        </w:numPr>
        <w:tabs>
          <w:tab w:val="left" w:pos="720"/>
        </w:tabs>
        <w:spacing w:before="123" w:line="360" w:lineRule="auto"/>
        <w:ind w:left="720"/>
        <w:jc w:val="both"/>
      </w:pPr>
      <w:r>
        <w:t>It is not necessary for CSWR Texas to provide bond or other financial assurance under TWC §§ 13.246(d) and 13.301(c).</w:t>
      </w:r>
    </w:p>
    <w:p w14:paraId="38E67F4F" w14:textId="76A85F79" w:rsidR="006C6DE2" w:rsidRDefault="006C6DE2" w:rsidP="006C6DE2">
      <w:pPr>
        <w:pStyle w:val="BodyText"/>
        <w:numPr>
          <w:ilvl w:val="0"/>
          <w:numId w:val="6"/>
        </w:numPr>
        <w:tabs>
          <w:tab w:val="left" w:pos="720"/>
        </w:tabs>
        <w:spacing w:before="123" w:line="360" w:lineRule="auto"/>
        <w:ind w:left="720"/>
        <w:jc w:val="both"/>
      </w:pPr>
      <w:r>
        <w:t xml:space="preserve">CSWR Texas must record a certified copy of its certificate granted and map approved by this Notice of Approval, along with a boundary description of the service area, in the real property records of </w:t>
      </w:r>
      <w:r w:rsidR="00E245B8">
        <w:t>Victoria</w:t>
      </w:r>
      <w:r>
        <w:t xml:space="preserve"> County within 31 days of receiving this Notice of Approval and submit to the Commission evidence of the recording.  TWC § 13.257(r), (s).</w:t>
      </w:r>
    </w:p>
    <w:p w14:paraId="7DAED868" w14:textId="77777777" w:rsidR="006C6DE2" w:rsidRDefault="006C6DE2" w:rsidP="006C6DE2">
      <w:pPr>
        <w:pStyle w:val="BodyText"/>
        <w:numPr>
          <w:ilvl w:val="0"/>
          <w:numId w:val="6"/>
        </w:numPr>
        <w:tabs>
          <w:tab w:val="left" w:pos="720"/>
        </w:tabs>
        <w:spacing w:before="123" w:line="360" w:lineRule="auto"/>
        <w:ind w:left="720"/>
        <w:jc w:val="both"/>
      </w:pPr>
      <w:r>
        <w:t>The requirements for informal disposition under 16 TAC § 22.35 have been met in this proceeding.</w:t>
      </w:r>
    </w:p>
    <w:p w14:paraId="37B0FE66" w14:textId="77777777" w:rsidR="006C6DE2" w:rsidRDefault="006C6DE2" w:rsidP="006C6DE2">
      <w:pPr>
        <w:spacing w:before="5"/>
        <w:rPr>
          <w:rFonts w:ascii="Times New Roman" w:eastAsia="Times New Roman" w:hAnsi="Times New Roman" w:cs="Times New Roman"/>
          <w:sz w:val="21"/>
          <w:szCs w:val="21"/>
        </w:rPr>
      </w:pPr>
    </w:p>
    <w:p w14:paraId="1C1C6932" w14:textId="77777777" w:rsidR="006C6DE2" w:rsidRDefault="006C6DE2" w:rsidP="006C6DE2">
      <w:pPr>
        <w:pStyle w:val="Heading1"/>
        <w:numPr>
          <w:ilvl w:val="0"/>
          <w:numId w:val="7"/>
        </w:numPr>
        <w:tabs>
          <w:tab w:val="left" w:pos="3850"/>
        </w:tabs>
        <w:ind w:left="3849" w:hanging="530"/>
        <w:jc w:val="left"/>
        <w:rPr>
          <w:b w:val="0"/>
          <w:bCs w:val="0"/>
        </w:rPr>
      </w:pPr>
      <w:r>
        <w:rPr>
          <w:spacing w:val="-1"/>
        </w:rPr>
        <w:t>Ordering</w:t>
      </w:r>
      <w:r>
        <w:t xml:space="preserve"> </w:t>
      </w:r>
      <w:r>
        <w:rPr>
          <w:spacing w:val="-1"/>
        </w:rPr>
        <w:t>Paragraphs</w:t>
      </w:r>
    </w:p>
    <w:p w14:paraId="08FC6A5A" w14:textId="77777777" w:rsidR="006C6DE2" w:rsidRPr="007A45A3" w:rsidRDefault="006C6DE2" w:rsidP="006C6DE2">
      <w:pPr>
        <w:pStyle w:val="BodyText"/>
        <w:spacing w:line="359" w:lineRule="auto"/>
        <w:ind w:left="0" w:right="122" w:firstLine="719"/>
        <w:jc w:val="both"/>
        <w:rPr>
          <w:spacing w:val="-1"/>
        </w:rPr>
      </w:pPr>
      <w:r>
        <w:rPr>
          <w:spacing w:val="-2"/>
        </w:rPr>
        <w:t>In</w:t>
      </w:r>
      <w:r>
        <w:rPr>
          <w:spacing w:val="11"/>
        </w:rPr>
        <w:t xml:space="preserve"> </w:t>
      </w:r>
      <w:r>
        <w:t>accordance</w:t>
      </w:r>
      <w:r>
        <w:rPr>
          <w:spacing w:val="10"/>
        </w:rPr>
        <w:t xml:space="preserve"> </w:t>
      </w:r>
      <w:r>
        <w:t>with</w:t>
      </w:r>
      <w:r>
        <w:rPr>
          <w:spacing w:val="12"/>
        </w:rPr>
        <w:t xml:space="preserve"> </w:t>
      </w:r>
      <w:r>
        <w:t>these</w:t>
      </w:r>
      <w:r>
        <w:rPr>
          <w:spacing w:val="12"/>
        </w:rPr>
        <w:t xml:space="preserve"> </w:t>
      </w:r>
      <w:r>
        <w:t>findings</w:t>
      </w:r>
      <w:r>
        <w:rPr>
          <w:spacing w:val="12"/>
        </w:rPr>
        <w:t xml:space="preserve"> </w:t>
      </w:r>
      <w:r>
        <w:t>of</w:t>
      </w:r>
      <w:r>
        <w:rPr>
          <w:spacing w:val="11"/>
        </w:rPr>
        <w:t xml:space="preserve"> </w:t>
      </w:r>
      <w:r>
        <w:rPr>
          <w:spacing w:val="-1"/>
        </w:rPr>
        <w:t>fact</w:t>
      </w:r>
      <w:r>
        <w:rPr>
          <w:spacing w:val="12"/>
        </w:rPr>
        <w:t xml:space="preserve"> </w:t>
      </w:r>
      <w:r>
        <w:rPr>
          <w:spacing w:val="-1"/>
        </w:rPr>
        <w:t>and</w:t>
      </w:r>
      <w:r>
        <w:rPr>
          <w:spacing w:val="11"/>
        </w:rPr>
        <w:t xml:space="preserve"> </w:t>
      </w:r>
      <w:r>
        <w:t>conclusions</w:t>
      </w:r>
      <w:r>
        <w:rPr>
          <w:spacing w:val="12"/>
        </w:rPr>
        <w:t xml:space="preserve"> </w:t>
      </w:r>
      <w:r>
        <w:t>of</w:t>
      </w:r>
      <w:r>
        <w:rPr>
          <w:spacing w:val="11"/>
        </w:rPr>
        <w:t xml:space="preserve"> </w:t>
      </w:r>
      <w:r>
        <w:t>law,</w:t>
      </w:r>
      <w:r>
        <w:rPr>
          <w:spacing w:val="11"/>
        </w:rPr>
        <w:t xml:space="preserve"> </w:t>
      </w:r>
      <w:r>
        <w:t>the</w:t>
      </w:r>
      <w:r>
        <w:rPr>
          <w:spacing w:val="11"/>
        </w:rPr>
        <w:t xml:space="preserve"> </w:t>
      </w:r>
      <w:r>
        <w:rPr>
          <w:spacing w:val="-1"/>
        </w:rPr>
        <w:t>Commission</w:t>
      </w:r>
      <w:r>
        <w:rPr>
          <w:spacing w:val="11"/>
        </w:rPr>
        <w:t xml:space="preserve"> </w:t>
      </w:r>
      <w:r>
        <w:rPr>
          <w:spacing w:val="-1"/>
        </w:rPr>
        <w:t>issues</w:t>
      </w:r>
      <w:r>
        <w:rPr>
          <w:spacing w:val="33"/>
        </w:rPr>
        <w:t xml:space="preserve"> </w:t>
      </w:r>
      <w:r>
        <w:t xml:space="preserve">the </w:t>
      </w:r>
      <w:r>
        <w:rPr>
          <w:spacing w:val="-1"/>
        </w:rPr>
        <w:t>following</w:t>
      </w:r>
      <w:r>
        <w:t xml:space="preserve"> </w:t>
      </w:r>
      <w:r>
        <w:rPr>
          <w:spacing w:val="-1"/>
        </w:rPr>
        <w:t>orders.</w:t>
      </w:r>
    </w:p>
    <w:p w14:paraId="5688A13C" w14:textId="553B886C" w:rsidR="006C6DE2" w:rsidRPr="007A45A3" w:rsidRDefault="006C6DE2" w:rsidP="006C6DE2">
      <w:pPr>
        <w:pStyle w:val="BodyText"/>
        <w:numPr>
          <w:ilvl w:val="0"/>
          <w:numId w:val="5"/>
        </w:numPr>
        <w:tabs>
          <w:tab w:val="left" w:pos="720"/>
        </w:tabs>
        <w:spacing w:before="127" w:line="359" w:lineRule="auto"/>
        <w:ind w:left="720"/>
        <w:jc w:val="both"/>
      </w:pPr>
      <w:r>
        <w:t xml:space="preserve">The Commission approves the sale and transfer of facilities and requested area from </w:t>
      </w:r>
      <w:r w:rsidR="00E245B8">
        <w:t>JRM Water</w:t>
      </w:r>
      <w:r>
        <w:t>’</w:t>
      </w:r>
      <w:r w:rsidR="00E245B8">
        <w:t>s</w:t>
      </w:r>
      <w:r>
        <w:t xml:space="preserve"> water CCN number </w:t>
      </w:r>
      <w:r w:rsidR="00E245B8">
        <w:t>11548</w:t>
      </w:r>
      <w:r>
        <w:t xml:space="preserve"> to CSWR Texas to be held under water CCN number. 13290, to the extent provided in this Notice of Approval.</w:t>
      </w:r>
    </w:p>
    <w:p w14:paraId="529E70E2" w14:textId="77777777" w:rsidR="006C6DE2" w:rsidRDefault="006C6DE2" w:rsidP="006C6DE2">
      <w:pPr>
        <w:pStyle w:val="BodyText"/>
        <w:numPr>
          <w:ilvl w:val="0"/>
          <w:numId w:val="5"/>
        </w:numPr>
        <w:tabs>
          <w:tab w:val="left" w:pos="720"/>
        </w:tabs>
        <w:spacing w:before="127" w:line="359" w:lineRule="auto"/>
        <w:ind w:left="720"/>
        <w:jc w:val="both"/>
      </w:pPr>
      <w:r>
        <w:t>The Commission amends CSWR Texas’s water CCN number 13290 to include the requested area.</w:t>
      </w:r>
    </w:p>
    <w:p w14:paraId="235D7222" w14:textId="405BF6EE" w:rsidR="006C6DE2" w:rsidRDefault="006C6DE2" w:rsidP="006C6DE2">
      <w:pPr>
        <w:pStyle w:val="BodyText"/>
        <w:numPr>
          <w:ilvl w:val="0"/>
          <w:numId w:val="5"/>
        </w:numPr>
        <w:tabs>
          <w:tab w:val="left" w:pos="720"/>
        </w:tabs>
        <w:spacing w:before="127" w:line="359" w:lineRule="auto"/>
        <w:ind w:left="720"/>
        <w:jc w:val="both"/>
      </w:pPr>
      <w:r>
        <w:t>The Commission cancels water CCN number 1</w:t>
      </w:r>
      <w:r w:rsidR="00E245B8">
        <w:t>1548</w:t>
      </w:r>
      <w:r>
        <w:t>.</w:t>
      </w:r>
    </w:p>
    <w:p w14:paraId="52F048A2" w14:textId="77777777" w:rsidR="006C6DE2" w:rsidRDefault="006C6DE2" w:rsidP="006C6DE2">
      <w:pPr>
        <w:pStyle w:val="BodyText"/>
        <w:numPr>
          <w:ilvl w:val="0"/>
          <w:numId w:val="5"/>
        </w:numPr>
        <w:tabs>
          <w:tab w:val="left" w:pos="720"/>
        </w:tabs>
        <w:spacing w:before="127" w:line="359" w:lineRule="auto"/>
        <w:ind w:left="720"/>
        <w:jc w:val="both"/>
      </w:pPr>
      <w:r>
        <w:t>The Commission approves the map, certificate, and tariff attached to the Notice of Approval.</w:t>
      </w:r>
    </w:p>
    <w:p w14:paraId="671F573A" w14:textId="77777777" w:rsidR="006C6DE2" w:rsidRDefault="006C6DE2" w:rsidP="006C6DE2">
      <w:pPr>
        <w:pStyle w:val="BodyText"/>
        <w:numPr>
          <w:ilvl w:val="0"/>
          <w:numId w:val="5"/>
        </w:numPr>
        <w:tabs>
          <w:tab w:val="left" w:pos="720"/>
        </w:tabs>
        <w:spacing w:before="127" w:line="359" w:lineRule="auto"/>
        <w:ind w:left="720"/>
        <w:jc w:val="both"/>
      </w:pPr>
      <w:r>
        <w:t>CSWR Texas must serve every customer and applicant for service within the approved area under water CCN 13290 that requests service and meets the terms of CSWR Texas’s water service, and such service must be continuous and adequate.</w:t>
      </w:r>
    </w:p>
    <w:p w14:paraId="386226E2" w14:textId="1766E0AD" w:rsidR="006C6DE2" w:rsidRDefault="006C6DE2" w:rsidP="006C6DE2">
      <w:pPr>
        <w:pStyle w:val="BodyText"/>
        <w:numPr>
          <w:ilvl w:val="0"/>
          <w:numId w:val="5"/>
        </w:numPr>
        <w:tabs>
          <w:tab w:val="left" w:pos="720"/>
        </w:tabs>
        <w:spacing w:before="127" w:line="359" w:lineRule="auto"/>
        <w:ind w:left="720"/>
        <w:jc w:val="both"/>
      </w:pPr>
      <w:r>
        <w:t xml:space="preserve">CSWR Texas must comply with the recording requirements in TWC § 13.257(r) and (s) for the area in </w:t>
      </w:r>
      <w:r w:rsidR="00E245B8">
        <w:t>Victoria</w:t>
      </w:r>
      <w:r>
        <w:t xml:space="preserve"> County affected by the application and must submit to the Commission evidence of the recording no later than 45 days after receipt of the Notice of Approval.</w:t>
      </w:r>
    </w:p>
    <w:p w14:paraId="287A8BA3" w14:textId="77777777" w:rsidR="006C6DE2" w:rsidRDefault="006C6DE2" w:rsidP="006C6DE2">
      <w:pPr>
        <w:pStyle w:val="BodyText"/>
        <w:numPr>
          <w:ilvl w:val="0"/>
          <w:numId w:val="5"/>
        </w:numPr>
        <w:tabs>
          <w:tab w:val="left" w:pos="720"/>
        </w:tabs>
        <w:spacing w:before="127" w:line="359" w:lineRule="auto"/>
        <w:ind w:left="720"/>
        <w:jc w:val="both"/>
      </w:pPr>
      <w:r>
        <w:lastRenderedPageBreak/>
        <w:t xml:space="preserve">Within ten days of the date of the Notice of Approval, Commission Staff must provide a clean copy of the tariff approved by this Notice of Approval to central records to be marked </w:t>
      </w:r>
      <w:r>
        <w:rPr>
          <w:i/>
          <w:iCs/>
        </w:rPr>
        <w:t>Approved</w:t>
      </w:r>
      <w:r>
        <w:t xml:space="preserve"> and filed in the Commission’s tariff books.</w:t>
      </w:r>
    </w:p>
    <w:p w14:paraId="004BB666" w14:textId="77777777" w:rsidR="006C6DE2" w:rsidRDefault="006C6DE2" w:rsidP="006C6DE2">
      <w:pPr>
        <w:pStyle w:val="BodyText"/>
        <w:numPr>
          <w:ilvl w:val="0"/>
          <w:numId w:val="5"/>
        </w:numPr>
        <w:tabs>
          <w:tab w:val="left" w:pos="720"/>
        </w:tabs>
        <w:spacing w:before="125" w:line="360" w:lineRule="auto"/>
        <w:ind w:left="720"/>
        <w:jc w:val="both"/>
        <w:rPr>
          <w:rFonts w:cs="Times New Roman"/>
        </w:rPr>
      </w:pPr>
      <w:r>
        <w:t>The Commission denies all other motions and any other requests for general or specific relief, if not expressly granted.</w:t>
      </w:r>
    </w:p>
    <w:p w14:paraId="21E71CE7" w14:textId="77777777" w:rsidR="007F616C" w:rsidRPr="00522A01" w:rsidRDefault="007F616C">
      <w:pPr>
        <w:spacing w:before="10"/>
        <w:rPr>
          <w:rFonts w:ascii="Times New Roman" w:eastAsia="Times New Roman" w:hAnsi="Times New Roman" w:cs="Times New Roman"/>
          <w:sz w:val="24"/>
          <w:szCs w:val="24"/>
        </w:rPr>
      </w:pPr>
    </w:p>
    <w:p w14:paraId="3A4C7EBE" w14:textId="399F7DAC" w:rsidR="007F616C" w:rsidRDefault="00506D86">
      <w:pPr>
        <w:pStyle w:val="Heading1"/>
        <w:ind w:left="820"/>
        <w:rPr>
          <w:rFonts w:cs="Times New Roman"/>
        </w:rPr>
      </w:pPr>
      <w:r w:rsidRPr="00522A01">
        <w:rPr>
          <w:rFonts w:cs="Times New Roman"/>
          <w:spacing w:val="-1"/>
        </w:rPr>
        <w:t>Signed</w:t>
      </w:r>
      <w:r w:rsidRPr="00522A01">
        <w:rPr>
          <w:rFonts w:cs="Times New Roman"/>
        </w:rPr>
        <w:t xml:space="preserve"> at</w:t>
      </w:r>
      <w:r w:rsidRPr="00522A01">
        <w:rPr>
          <w:rFonts w:cs="Times New Roman"/>
          <w:spacing w:val="-1"/>
        </w:rPr>
        <w:t xml:space="preserve"> Austin,</w:t>
      </w:r>
      <w:r w:rsidRPr="00522A01">
        <w:rPr>
          <w:rFonts w:cs="Times New Roman"/>
        </w:rPr>
        <w:t xml:space="preserve"> </w:t>
      </w:r>
      <w:r w:rsidRPr="00522A01">
        <w:rPr>
          <w:rFonts w:cs="Times New Roman"/>
          <w:spacing w:val="-1"/>
        </w:rPr>
        <w:t>Texas</w:t>
      </w:r>
      <w:r w:rsidRPr="00522A01">
        <w:rPr>
          <w:rFonts w:cs="Times New Roman"/>
          <w:spacing w:val="-3"/>
        </w:rPr>
        <w:t xml:space="preserve"> </w:t>
      </w:r>
      <w:r w:rsidRPr="00522A01">
        <w:rPr>
          <w:rFonts w:cs="Times New Roman"/>
          <w:spacing w:val="-1"/>
        </w:rPr>
        <w:t xml:space="preserve">the </w:t>
      </w:r>
      <w:r w:rsidR="00A26E29">
        <w:rPr>
          <w:rFonts w:cs="Times New Roman"/>
        </w:rPr>
        <w:t>____</w:t>
      </w:r>
      <w:r w:rsidRPr="00522A01">
        <w:rPr>
          <w:rFonts w:cs="Times New Roman"/>
          <w:spacing w:val="19"/>
          <w:position w:val="8"/>
        </w:rPr>
        <w:t xml:space="preserve"> </w:t>
      </w:r>
      <w:r w:rsidRPr="00522A01">
        <w:rPr>
          <w:rFonts w:cs="Times New Roman"/>
        </w:rPr>
        <w:t>day of</w:t>
      </w:r>
      <w:r w:rsidRPr="00522A01">
        <w:rPr>
          <w:rFonts w:cs="Times New Roman"/>
          <w:spacing w:val="-1"/>
        </w:rPr>
        <w:t xml:space="preserve"> </w:t>
      </w:r>
      <w:r w:rsidR="00A26E29">
        <w:rPr>
          <w:rFonts w:cs="Times New Roman"/>
          <w:spacing w:val="-1"/>
        </w:rPr>
        <w:t>March</w:t>
      </w:r>
      <w:r w:rsidRPr="00522A01">
        <w:rPr>
          <w:rFonts w:cs="Times New Roman"/>
          <w:spacing w:val="-1"/>
        </w:rPr>
        <w:t xml:space="preserve"> </w:t>
      </w:r>
      <w:r w:rsidRPr="00522A01">
        <w:rPr>
          <w:rFonts w:cs="Times New Roman"/>
        </w:rPr>
        <w:t>202</w:t>
      </w:r>
      <w:r w:rsidR="00A26E29">
        <w:rPr>
          <w:rFonts w:cs="Times New Roman"/>
        </w:rPr>
        <w:t>1</w:t>
      </w:r>
      <w:r w:rsidRPr="00522A01">
        <w:rPr>
          <w:rFonts w:cs="Times New Roman"/>
        </w:rPr>
        <w:t>.</w:t>
      </w:r>
    </w:p>
    <w:p w14:paraId="36A4F76B" w14:textId="77777777" w:rsidR="000331A2" w:rsidRPr="00522A01" w:rsidRDefault="000331A2" w:rsidP="000331A2">
      <w:pPr>
        <w:pStyle w:val="Heading1"/>
        <w:ind w:left="0"/>
        <w:rPr>
          <w:rFonts w:cs="Times New Roman"/>
          <w:b w:val="0"/>
          <w:bCs w:val="0"/>
        </w:rPr>
      </w:pPr>
    </w:p>
    <w:p w14:paraId="23A71B0A" w14:textId="77777777" w:rsidR="007F616C" w:rsidRPr="00522A01" w:rsidRDefault="00506D86">
      <w:pPr>
        <w:spacing w:before="120"/>
        <w:ind w:left="4079"/>
        <w:rPr>
          <w:rFonts w:ascii="Times New Roman" w:eastAsia="Times New Roman" w:hAnsi="Times New Roman" w:cs="Times New Roman"/>
          <w:sz w:val="24"/>
          <w:szCs w:val="24"/>
        </w:rPr>
      </w:pPr>
      <w:r w:rsidRPr="00522A01">
        <w:rPr>
          <w:rFonts w:ascii="Times New Roman" w:hAnsi="Times New Roman" w:cs="Times New Roman"/>
          <w:b/>
          <w:spacing w:val="-1"/>
          <w:sz w:val="24"/>
          <w:szCs w:val="24"/>
        </w:rPr>
        <w:t xml:space="preserve">PUBLIC UTILITY COMMISSION </w:t>
      </w:r>
      <w:r w:rsidRPr="00522A01">
        <w:rPr>
          <w:rFonts w:ascii="Times New Roman" w:hAnsi="Times New Roman" w:cs="Times New Roman"/>
          <w:b/>
          <w:sz w:val="24"/>
          <w:szCs w:val="24"/>
        </w:rPr>
        <w:t>OF</w:t>
      </w:r>
      <w:r w:rsidRPr="00522A01">
        <w:rPr>
          <w:rFonts w:ascii="Times New Roman" w:hAnsi="Times New Roman" w:cs="Times New Roman"/>
          <w:b/>
          <w:spacing w:val="-1"/>
          <w:sz w:val="24"/>
          <w:szCs w:val="24"/>
        </w:rPr>
        <w:t xml:space="preserve"> TEXAS</w:t>
      </w:r>
    </w:p>
    <w:p w14:paraId="5CC50435" w14:textId="625C2838" w:rsidR="007F616C" w:rsidRDefault="007F616C">
      <w:pPr>
        <w:spacing w:line="200" w:lineRule="atLeast"/>
        <w:ind w:left="4081"/>
        <w:rPr>
          <w:rFonts w:ascii="Times New Roman" w:eastAsia="Times New Roman" w:hAnsi="Times New Roman" w:cs="Times New Roman"/>
          <w:noProof/>
          <w:sz w:val="24"/>
          <w:szCs w:val="24"/>
        </w:rPr>
      </w:pPr>
    </w:p>
    <w:p w14:paraId="047FDA91" w14:textId="4D5309AC" w:rsidR="00A26E29" w:rsidRDefault="00A26E29">
      <w:pPr>
        <w:spacing w:line="200" w:lineRule="atLeast"/>
        <w:ind w:left="4081"/>
        <w:rPr>
          <w:rFonts w:ascii="Times New Roman" w:eastAsia="Times New Roman" w:hAnsi="Times New Roman" w:cs="Times New Roman"/>
          <w:noProof/>
          <w:sz w:val="24"/>
          <w:szCs w:val="24"/>
        </w:rPr>
      </w:pPr>
    </w:p>
    <w:p w14:paraId="05A6D871" w14:textId="77777777" w:rsidR="00A26E29" w:rsidRPr="00522A01" w:rsidRDefault="00A26E29">
      <w:pPr>
        <w:spacing w:line="200" w:lineRule="atLeast"/>
        <w:ind w:left="4081"/>
        <w:rPr>
          <w:rFonts w:ascii="Times New Roman" w:eastAsia="Times New Roman" w:hAnsi="Times New Roman" w:cs="Times New Roman"/>
          <w:sz w:val="24"/>
          <w:szCs w:val="24"/>
        </w:rPr>
      </w:pPr>
    </w:p>
    <w:p w14:paraId="0D3F3A3A" w14:textId="77777777" w:rsidR="007F616C" w:rsidRPr="00522A01" w:rsidRDefault="007F616C">
      <w:pPr>
        <w:spacing w:before="1"/>
        <w:rPr>
          <w:rFonts w:ascii="Times New Roman" w:eastAsia="Times New Roman" w:hAnsi="Times New Roman" w:cs="Times New Roman"/>
          <w:b/>
          <w:bCs/>
          <w:sz w:val="24"/>
          <w:szCs w:val="24"/>
        </w:rPr>
      </w:pPr>
    </w:p>
    <w:p w14:paraId="4DA975CC" w14:textId="7FF70970" w:rsidR="007F616C" w:rsidRPr="00522A01" w:rsidRDefault="00D361A0">
      <w:pPr>
        <w:spacing w:line="20" w:lineRule="atLeast"/>
        <w:ind w:left="4073"/>
        <w:rPr>
          <w:rFonts w:ascii="Times New Roman" w:eastAsia="Times New Roman" w:hAnsi="Times New Roman" w:cs="Times New Roman"/>
          <w:sz w:val="24"/>
          <w:szCs w:val="24"/>
        </w:rPr>
      </w:pPr>
      <w:r>
        <w:rPr>
          <w:rFonts w:ascii="Times New Roman" w:eastAsia="Times New Roman" w:hAnsi="Times New Roman" w:cs="Times New Roman"/>
          <w:noProof/>
          <w:sz w:val="24"/>
          <w:szCs w:val="24"/>
        </w:rPr>
        <mc:AlternateContent>
          <mc:Choice Requires="wpg">
            <w:drawing>
              <wp:inline distT="0" distB="0" distL="0" distR="0" wp14:anchorId="4E703107" wp14:editId="7DDF70CB">
                <wp:extent cx="3209290" cy="7620"/>
                <wp:effectExtent l="5080" t="10160" r="5080" b="1270"/>
                <wp:docPr id="4"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09290" cy="7620"/>
                          <a:chOff x="0" y="0"/>
                          <a:chExt cx="5054" cy="12"/>
                        </a:xfrm>
                      </wpg:grpSpPr>
                      <wpg:grpSp>
                        <wpg:cNvPr id="5" name="Group 3"/>
                        <wpg:cNvGrpSpPr>
                          <a:grpSpLocks/>
                        </wpg:cNvGrpSpPr>
                        <wpg:grpSpPr bwMode="auto">
                          <a:xfrm>
                            <a:off x="6" y="6"/>
                            <a:ext cx="5043" cy="2"/>
                            <a:chOff x="6" y="6"/>
                            <a:chExt cx="5043" cy="2"/>
                          </a:xfrm>
                        </wpg:grpSpPr>
                        <wps:wsp>
                          <wps:cNvPr id="6" name="Freeform 4"/>
                          <wps:cNvSpPr>
                            <a:spLocks/>
                          </wps:cNvSpPr>
                          <wps:spPr bwMode="auto">
                            <a:xfrm>
                              <a:off x="6" y="6"/>
                              <a:ext cx="5043" cy="2"/>
                            </a:xfrm>
                            <a:custGeom>
                              <a:avLst/>
                              <a:gdLst>
                                <a:gd name="T0" fmla="+- 0 6 6"/>
                                <a:gd name="T1" fmla="*/ T0 w 5043"/>
                                <a:gd name="T2" fmla="+- 0 5048 6"/>
                                <a:gd name="T3" fmla="*/ T2 w 5043"/>
                              </a:gdLst>
                              <a:ahLst/>
                              <a:cxnLst>
                                <a:cxn ang="0">
                                  <a:pos x="T1" y="0"/>
                                </a:cxn>
                                <a:cxn ang="0">
                                  <a:pos x="T3" y="0"/>
                                </a:cxn>
                              </a:cxnLst>
                              <a:rect l="0" t="0" r="r" b="b"/>
                              <a:pathLst>
                                <a:path w="5043">
                                  <a:moveTo>
                                    <a:pt x="0" y="0"/>
                                  </a:moveTo>
                                  <a:lnTo>
                                    <a:pt x="5042"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37213605" id="Group 2" o:spid="_x0000_s1026" style="width:252.7pt;height:.6pt;mso-position-horizontal-relative:char;mso-position-vertical-relative:line" coordsize="5054,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">
                <v:group id="Group 3" o:spid="_x0000_s1027" style="position:absolute;left:6;top:6;width:5043;height:2" coordorigin="6,6" coordsize="504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shape id="Freeform 4" o:spid="_x0000_s1028" style="position:absolute;left:6;top:6;width:5043;height:2;visibility:visible;mso-wrap-style:square;v-text-anchor:top" coordsize="504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" path="m,l5042,e" filled="f" strokeweight=".58pt">
                    <v:path arrowok="t" o:connecttype="custom" o:connectlocs="0,0;5042,0" o:connectangles="0,0"/>
                  </v:shape>
                </v:group>
                <w10:anchorlock/>
              </v:group>
            </w:pict>
          </mc:Fallback>
        </mc:AlternateContent>
      </w:r>
    </w:p>
    <w:p w14:paraId="0478BC65" w14:textId="77777777" w:rsidR="00D06312" w:rsidRDefault="00D06312">
      <w:pPr>
        <w:ind w:left="4079" w:right="120"/>
        <w:rPr>
          <w:rFonts w:ascii="Times New Roman" w:hAnsi="Times New Roman" w:cs="Times New Roman"/>
          <w:b/>
          <w:spacing w:val="-1"/>
          <w:sz w:val="24"/>
          <w:szCs w:val="24"/>
        </w:rPr>
      </w:pPr>
      <w:r>
        <w:rPr>
          <w:rFonts w:ascii="Times New Roman" w:hAnsi="Times New Roman" w:cs="Times New Roman"/>
          <w:b/>
          <w:spacing w:val="-1"/>
          <w:sz w:val="24"/>
          <w:szCs w:val="24"/>
        </w:rPr>
        <w:t>KATIE MOORE</w:t>
      </w:r>
    </w:p>
    <w:p w14:paraId="7918EBD2" w14:textId="26E03247" w:rsidR="007F616C" w:rsidRPr="00522A01" w:rsidRDefault="00506D86">
      <w:pPr>
        <w:ind w:left="4079" w:right="120"/>
        <w:rPr>
          <w:rFonts w:ascii="Times New Roman" w:eastAsia="Times New Roman" w:hAnsi="Times New Roman" w:cs="Times New Roman"/>
          <w:sz w:val="24"/>
          <w:szCs w:val="24"/>
        </w:rPr>
      </w:pPr>
      <w:r w:rsidRPr="00522A01">
        <w:rPr>
          <w:rFonts w:ascii="Times New Roman" w:hAnsi="Times New Roman" w:cs="Times New Roman"/>
          <w:b/>
          <w:spacing w:val="-1"/>
          <w:sz w:val="24"/>
          <w:szCs w:val="24"/>
        </w:rPr>
        <w:t>ADMINISTRATIVE</w:t>
      </w:r>
      <w:r w:rsidRPr="00522A01">
        <w:rPr>
          <w:rFonts w:ascii="Times New Roman" w:hAnsi="Times New Roman" w:cs="Times New Roman"/>
          <w:b/>
          <w:sz w:val="24"/>
          <w:szCs w:val="24"/>
        </w:rPr>
        <w:t xml:space="preserve"> </w:t>
      </w:r>
      <w:r w:rsidRPr="00522A01">
        <w:rPr>
          <w:rFonts w:ascii="Times New Roman" w:hAnsi="Times New Roman" w:cs="Times New Roman"/>
          <w:b/>
          <w:spacing w:val="-1"/>
          <w:sz w:val="24"/>
          <w:szCs w:val="24"/>
        </w:rPr>
        <w:t>LAW</w:t>
      </w:r>
      <w:r w:rsidRPr="00522A01">
        <w:rPr>
          <w:rFonts w:ascii="Times New Roman" w:hAnsi="Times New Roman" w:cs="Times New Roman"/>
          <w:b/>
          <w:sz w:val="24"/>
          <w:szCs w:val="24"/>
        </w:rPr>
        <w:t xml:space="preserve"> </w:t>
      </w:r>
      <w:r w:rsidRPr="00522A01">
        <w:rPr>
          <w:rFonts w:ascii="Times New Roman" w:hAnsi="Times New Roman" w:cs="Times New Roman"/>
          <w:b/>
          <w:spacing w:val="-1"/>
          <w:sz w:val="24"/>
          <w:szCs w:val="24"/>
        </w:rPr>
        <w:t>JUDGE</w:t>
      </w:r>
    </w:p>
    <w:p w14:paraId="4C1BD9E3" w14:textId="77777777" w:rsidR="007F616C" w:rsidRPr="00522A01" w:rsidRDefault="007F616C">
      <w:pPr>
        <w:spacing w:before="1"/>
        <w:rPr>
          <w:rFonts w:ascii="Times New Roman" w:eastAsia="Times New Roman" w:hAnsi="Times New Roman" w:cs="Times New Roman"/>
          <w:b/>
          <w:bCs/>
          <w:sz w:val="24"/>
          <w:szCs w:val="24"/>
        </w:rPr>
      </w:pPr>
    </w:p>
    <w:sectPr w:rsidR="007F616C" w:rsidRPr="00522A01" w:rsidSect="00D361A0">
      <w:headerReference w:type="default" r:id="rId8"/>
      <w:pgSz w:w="12240" w:h="15840"/>
      <w:pgMar w:top="1440" w:right="1440" w:bottom="1440" w:left="1440" w:header="746" w:footer="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B23431" w14:textId="77777777" w:rsidR="00506D86" w:rsidRDefault="00506D86">
      <w:r>
        <w:separator/>
      </w:r>
    </w:p>
  </w:endnote>
  <w:endnote w:type="continuationSeparator" w:id="0">
    <w:p w14:paraId="64477D57" w14:textId="77777777" w:rsidR="00506D86" w:rsidRDefault="00506D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Bold">
    <w:panose1 w:val="02020803070505020304"/>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15BB66" w14:textId="77777777" w:rsidR="00506D86" w:rsidRDefault="00506D86">
      <w:r>
        <w:separator/>
      </w:r>
    </w:p>
  </w:footnote>
  <w:footnote w:type="continuationSeparator" w:id="0">
    <w:p w14:paraId="4CDA011F" w14:textId="77777777" w:rsidR="00506D86" w:rsidRDefault="00506D86">
      <w:r>
        <w:continuationSeparator/>
      </w:r>
    </w:p>
  </w:footnote>
  <w:footnote w:id="1">
    <w:p w14:paraId="73A113C9" w14:textId="77777777" w:rsidR="006C6DE2" w:rsidRPr="00C22CBC" w:rsidRDefault="006C6DE2" w:rsidP="006C6DE2">
      <w:pPr>
        <w:pStyle w:val="FootnoteText"/>
        <w:ind w:firstLine="720"/>
        <w:rPr>
          <w:rFonts w:ascii="Times New Roman" w:hAnsi="Times New Roman" w:cs="Times New Roman"/>
          <w:sz w:val="22"/>
          <w:szCs w:val="22"/>
        </w:rPr>
      </w:pPr>
      <w:r w:rsidRPr="00C22CBC">
        <w:rPr>
          <w:rStyle w:val="FootnoteReference"/>
          <w:rFonts w:ascii="Times New Roman" w:hAnsi="Times New Roman" w:cs="Times New Roman"/>
          <w:sz w:val="22"/>
          <w:szCs w:val="22"/>
        </w:rPr>
        <w:footnoteRef/>
      </w:r>
      <w:r w:rsidRPr="00C22CBC">
        <w:rPr>
          <w:rFonts w:ascii="Times New Roman" w:hAnsi="Times New Roman" w:cs="Times New Roman"/>
          <w:sz w:val="22"/>
          <w:szCs w:val="22"/>
        </w:rPr>
        <w:t xml:space="preserve"> </w:t>
      </w:r>
      <w:r w:rsidRPr="00326865">
        <w:rPr>
          <w:rFonts w:ascii="Times New Roman" w:hAnsi="Times New Roman" w:cs="Times New Roman"/>
        </w:rPr>
        <w:t>Tex. Gov’t Code §§ 2001.001-.903.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F1516D" w14:textId="63FA4217" w:rsidR="00506D86" w:rsidRPr="00532686" w:rsidRDefault="00532686" w:rsidP="00532686">
    <w:pPr>
      <w:pStyle w:val="Header"/>
      <w:rPr>
        <w:rFonts w:ascii="Times New Roman" w:hAnsi="Times New Roman" w:cs="Times New Roman"/>
        <w:b/>
        <w:bCs/>
      </w:rPr>
    </w:pPr>
    <w:r>
      <w:rPr>
        <w:rFonts w:ascii="Times New Roman" w:hAnsi="Times New Roman" w:cs="Times New Roman"/>
        <w:b/>
        <w:bCs/>
      </w:rPr>
      <w:t>Docket No. 50251</w:t>
    </w:r>
    <w:r>
      <w:rPr>
        <w:rFonts w:ascii="Times New Roman" w:hAnsi="Times New Roman" w:cs="Times New Roman"/>
        <w:b/>
        <w:bCs/>
      </w:rPr>
      <w:tab/>
      <w:t>Notice of Approval</w:t>
    </w:r>
    <w:r>
      <w:rPr>
        <w:rFonts w:ascii="Times New Roman" w:hAnsi="Times New Roman" w:cs="Times New Roman"/>
        <w:b/>
        <w:bCs/>
      </w:rPr>
      <w:tab/>
    </w:r>
    <w:r w:rsidRPr="00532686">
      <w:rPr>
        <w:rFonts w:ascii="Times New Roman" w:hAnsi="Times New Roman" w:cs="Times New Roman"/>
        <w:b/>
        <w:bCs/>
      </w:rPr>
      <w:t xml:space="preserve">Page </w:t>
    </w:r>
    <w:r w:rsidRPr="00532686">
      <w:rPr>
        <w:rFonts w:ascii="Times New Roman" w:hAnsi="Times New Roman" w:cs="Times New Roman"/>
        <w:b/>
        <w:bCs/>
      </w:rPr>
      <w:fldChar w:fldCharType="begin"/>
    </w:r>
    <w:r w:rsidRPr="00532686">
      <w:rPr>
        <w:rFonts w:ascii="Times New Roman" w:hAnsi="Times New Roman" w:cs="Times New Roman"/>
        <w:b/>
        <w:bCs/>
      </w:rPr>
      <w:instrText xml:space="preserve"> PAGE  \* Arabic  \* MERGEFORMAT </w:instrText>
    </w:r>
    <w:r w:rsidRPr="00532686">
      <w:rPr>
        <w:rFonts w:ascii="Times New Roman" w:hAnsi="Times New Roman" w:cs="Times New Roman"/>
        <w:b/>
        <w:bCs/>
      </w:rPr>
      <w:fldChar w:fldCharType="separate"/>
    </w:r>
    <w:r w:rsidRPr="00532686">
      <w:rPr>
        <w:rFonts w:ascii="Times New Roman" w:hAnsi="Times New Roman" w:cs="Times New Roman"/>
        <w:b/>
        <w:bCs/>
        <w:noProof/>
      </w:rPr>
      <w:t>1</w:t>
    </w:r>
    <w:r w:rsidRPr="00532686">
      <w:rPr>
        <w:rFonts w:ascii="Times New Roman" w:hAnsi="Times New Roman" w:cs="Times New Roman"/>
        <w:b/>
        <w:bCs/>
      </w:rPr>
      <w:fldChar w:fldCharType="end"/>
    </w:r>
    <w:r w:rsidRPr="00532686">
      <w:rPr>
        <w:rFonts w:ascii="Times New Roman" w:hAnsi="Times New Roman" w:cs="Times New Roman"/>
        <w:b/>
        <w:bCs/>
      </w:rPr>
      <w:t xml:space="preserve"> of </w:t>
    </w:r>
    <w:r w:rsidRPr="00532686">
      <w:rPr>
        <w:rFonts w:ascii="Times New Roman" w:hAnsi="Times New Roman" w:cs="Times New Roman"/>
        <w:b/>
        <w:bCs/>
      </w:rPr>
      <w:fldChar w:fldCharType="begin"/>
    </w:r>
    <w:r w:rsidRPr="00532686">
      <w:rPr>
        <w:rFonts w:ascii="Times New Roman" w:hAnsi="Times New Roman" w:cs="Times New Roman"/>
        <w:b/>
        <w:bCs/>
      </w:rPr>
      <w:instrText xml:space="preserve"> NUMPAGES  \* Arabic  \* MERGEFORMAT </w:instrText>
    </w:r>
    <w:r w:rsidRPr="00532686">
      <w:rPr>
        <w:rFonts w:ascii="Times New Roman" w:hAnsi="Times New Roman" w:cs="Times New Roman"/>
        <w:b/>
        <w:bCs/>
      </w:rPr>
      <w:fldChar w:fldCharType="separate"/>
    </w:r>
    <w:r w:rsidRPr="00532686">
      <w:rPr>
        <w:rFonts w:ascii="Times New Roman" w:hAnsi="Times New Roman" w:cs="Times New Roman"/>
        <w:b/>
        <w:bCs/>
        <w:noProof/>
      </w:rPr>
      <w:t>2</w:t>
    </w:r>
    <w:r w:rsidRPr="00532686">
      <w:rPr>
        <w:rFonts w:ascii="Times New Roman" w:hAnsi="Times New Roman" w:cs="Times New Roman"/>
        <w:b/>
        <w:bC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DF12E6"/>
    <w:multiLevelType w:val="hybridMultilevel"/>
    <w:tmpl w:val="54781772"/>
    <w:lvl w:ilvl="0" w:tplc="E33618A6">
      <w:start w:val="1"/>
      <w:numFmt w:val="decimal"/>
      <w:lvlText w:val="%1."/>
      <w:lvlJc w:val="left"/>
      <w:pPr>
        <w:ind w:left="820" w:hanging="720"/>
      </w:pPr>
      <w:rPr>
        <w:rFonts w:ascii="Times New Roman" w:eastAsia="Times New Roman" w:hAnsi="Times New Roman" w:hint="default"/>
        <w:sz w:val="24"/>
        <w:szCs w:val="24"/>
      </w:rPr>
    </w:lvl>
    <w:lvl w:ilvl="1" w:tplc="FBD49B2A">
      <w:start w:val="1"/>
      <w:numFmt w:val="bullet"/>
      <w:lvlText w:val="•"/>
      <w:lvlJc w:val="left"/>
      <w:pPr>
        <w:ind w:left="1696" w:hanging="720"/>
      </w:pPr>
      <w:rPr>
        <w:rFonts w:hint="default"/>
      </w:rPr>
    </w:lvl>
    <w:lvl w:ilvl="2" w:tplc="141A7776">
      <w:start w:val="1"/>
      <w:numFmt w:val="bullet"/>
      <w:lvlText w:val="•"/>
      <w:lvlJc w:val="left"/>
      <w:pPr>
        <w:ind w:left="2572" w:hanging="720"/>
      </w:pPr>
      <w:rPr>
        <w:rFonts w:hint="default"/>
      </w:rPr>
    </w:lvl>
    <w:lvl w:ilvl="3" w:tplc="43FC82F8">
      <w:start w:val="1"/>
      <w:numFmt w:val="bullet"/>
      <w:lvlText w:val="•"/>
      <w:lvlJc w:val="left"/>
      <w:pPr>
        <w:ind w:left="3448" w:hanging="720"/>
      </w:pPr>
      <w:rPr>
        <w:rFonts w:hint="default"/>
      </w:rPr>
    </w:lvl>
    <w:lvl w:ilvl="4" w:tplc="DEA6476C">
      <w:start w:val="1"/>
      <w:numFmt w:val="bullet"/>
      <w:lvlText w:val="•"/>
      <w:lvlJc w:val="left"/>
      <w:pPr>
        <w:ind w:left="4324" w:hanging="720"/>
      </w:pPr>
      <w:rPr>
        <w:rFonts w:hint="default"/>
      </w:rPr>
    </w:lvl>
    <w:lvl w:ilvl="5" w:tplc="487AC018">
      <w:start w:val="1"/>
      <w:numFmt w:val="bullet"/>
      <w:lvlText w:val="•"/>
      <w:lvlJc w:val="left"/>
      <w:pPr>
        <w:ind w:left="5200" w:hanging="720"/>
      </w:pPr>
      <w:rPr>
        <w:rFonts w:hint="default"/>
      </w:rPr>
    </w:lvl>
    <w:lvl w:ilvl="6" w:tplc="EBA0DE34">
      <w:start w:val="1"/>
      <w:numFmt w:val="bullet"/>
      <w:lvlText w:val="•"/>
      <w:lvlJc w:val="left"/>
      <w:pPr>
        <w:ind w:left="6076" w:hanging="720"/>
      </w:pPr>
      <w:rPr>
        <w:rFonts w:hint="default"/>
      </w:rPr>
    </w:lvl>
    <w:lvl w:ilvl="7" w:tplc="F2C40176">
      <w:start w:val="1"/>
      <w:numFmt w:val="bullet"/>
      <w:lvlText w:val="•"/>
      <w:lvlJc w:val="left"/>
      <w:pPr>
        <w:ind w:left="6952" w:hanging="720"/>
      </w:pPr>
      <w:rPr>
        <w:rFonts w:hint="default"/>
      </w:rPr>
    </w:lvl>
    <w:lvl w:ilvl="8" w:tplc="55A87142">
      <w:start w:val="1"/>
      <w:numFmt w:val="bullet"/>
      <w:lvlText w:val="•"/>
      <w:lvlJc w:val="left"/>
      <w:pPr>
        <w:ind w:left="7828" w:hanging="720"/>
      </w:pPr>
      <w:rPr>
        <w:rFonts w:hint="default"/>
      </w:rPr>
    </w:lvl>
  </w:abstractNum>
  <w:abstractNum w:abstractNumId="1" w15:restartNumberingAfterBreak="0">
    <w:nsid w:val="17AF3C8B"/>
    <w:multiLevelType w:val="hybridMultilevel"/>
    <w:tmpl w:val="D3AE5CC0"/>
    <w:lvl w:ilvl="0" w:tplc="A38817CC">
      <w:start w:val="1"/>
      <w:numFmt w:val="decimal"/>
      <w:lvlText w:val="%1."/>
      <w:lvlJc w:val="left"/>
      <w:pPr>
        <w:ind w:left="820" w:hanging="720"/>
      </w:pPr>
      <w:rPr>
        <w:rFonts w:ascii="Times New Roman" w:eastAsia="Times New Roman" w:hAnsi="Times New Roman" w:hint="default"/>
        <w:sz w:val="24"/>
        <w:szCs w:val="24"/>
      </w:rPr>
    </w:lvl>
    <w:lvl w:ilvl="1" w:tplc="3364014C">
      <w:start w:val="1"/>
      <w:numFmt w:val="bullet"/>
      <w:lvlText w:val="•"/>
      <w:lvlJc w:val="left"/>
      <w:pPr>
        <w:ind w:left="1696" w:hanging="720"/>
      </w:pPr>
      <w:rPr>
        <w:rFonts w:hint="default"/>
      </w:rPr>
    </w:lvl>
    <w:lvl w:ilvl="2" w:tplc="10667D7E">
      <w:start w:val="1"/>
      <w:numFmt w:val="bullet"/>
      <w:lvlText w:val="•"/>
      <w:lvlJc w:val="left"/>
      <w:pPr>
        <w:ind w:left="2572" w:hanging="720"/>
      </w:pPr>
      <w:rPr>
        <w:rFonts w:hint="default"/>
      </w:rPr>
    </w:lvl>
    <w:lvl w:ilvl="3" w:tplc="D70217F4">
      <w:start w:val="1"/>
      <w:numFmt w:val="bullet"/>
      <w:lvlText w:val="•"/>
      <w:lvlJc w:val="left"/>
      <w:pPr>
        <w:ind w:left="3448" w:hanging="720"/>
      </w:pPr>
      <w:rPr>
        <w:rFonts w:hint="default"/>
      </w:rPr>
    </w:lvl>
    <w:lvl w:ilvl="4" w:tplc="449CA676">
      <w:start w:val="1"/>
      <w:numFmt w:val="bullet"/>
      <w:lvlText w:val="•"/>
      <w:lvlJc w:val="left"/>
      <w:pPr>
        <w:ind w:left="4324" w:hanging="720"/>
      </w:pPr>
      <w:rPr>
        <w:rFonts w:hint="default"/>
      </w:rPr>
    </w:lvl>
    <w:lvl w:ilvl="5" w:tplc="A0E88C34">
      <w:start w:val="1"/>
      <w:numFmt w:val="bullet"/>
      <w:lvlText w:val="•"/>
      <w:lvlJc w:val="left"/>
      <w:pPr>
        <w:ind w:left="5200" w:hanging="720"/>
      </w:pPr>
      <w:rPr>
        <w:rFonts w:hint="default"/>
      </w:rPr>
    </w:lvl>
    <w:lvl w:ilvl="6" w:tplc="0ABC4BFA">
      <w:start w:val="1"/>
      <w:numFmt w:val="bullet"/>
      <w:lvlText w:val="•"/>
      <w:lvlJc w:val="left"/>
      <w:pPr>
        <w:ind w:left="6076" w:hanging="720"/>
      </w:pPr>
      <w:rPr>
        <w:rFonts w:hint="default"/>
      </w:rPr>
    </w:lvl>
    <w:lvl w:ilvl="7" w:tplc="294CBB2A">
      <w:start w:val="1"/>
      <w:numFmt w:val="bullet"/>
      <w:lvlText w:val="•"/>
      <w:lvlJc w:val="left"/>
      <w:pPr>
        <w:ind w:left="6952" w:hanging="720"/>
      </w:pPr>
      <w:rPr>
        <w:rFonts w:hint="default"/>
      </w:rPr>
    </w:lvl>
    <w:lvl w:ilvl="8" w:tplc="C37E314E">
      <w:start w:val="1"/>
      <w:numFmt w:val="bullet"/>
      <w:lvlText w:val="•"/>
      <w:lvlJc w:val="left"/>
      <w:pPr>
        <w:ind w:left="7828" w:hanging="720"/>
      </w:pPr>
      <w:rPr>
        <w:rFonts w:hint="default"/>
      </w:rPr>
    </w:lvl>
  </w:abstractNum>
  <w:abstractNum w:abstractNumId="2" w15:restartNumberingAfterBreak="0">
    <w:nsid w:val="1AF026A6"/>
    <w:multiLevelType w:val="hybridMultilevel"/>
    <w:tmpl w:val="E5EE80A4"/>
    <w:lvl w:ilvl="0" w:tplc="B7E8F66A">
      <w:start w:val="1"/>
      <w:numFmt w:val="decimal"/>
      <w:lvlText w:val="%1."/>
      <w:lvlJc w:val="left"/>
      <w:pPr>
        <w:ind w:left="820" w:hanging="720"/>
      </w:pPr>
      <w:rPr>
        <w:rFonts w:ascii="Times New Roman" w:eastAsia="Times New Roman" w:hAnsi="Times New Roman" w:hint="default"/>
        <w:sz w:val="24"/>
        <w:szCs w:val="24"/>
      </w:rPr>
    </w:lvl>
    <w:lvl w:ilvl="1" w:tplc="07C6A17A">
      <w:start w:val="1"/>
      <w:numFmt w:val="bullet"/>
      <w:lvlText w:val="•"/>
      <w:lvlJc w:val="left"/>
      <w:pPr>
        <w:ind w:left="1696" w:hanging="720"/>
      </w:pPr>
      <w:rPr>
        <w:rFonts w:hint="default"/>
      </w:rPr>
    </w:lvl>
    <w:lvl w:ilvl="2" w:tplc="323A2626">
      <w:start w:val="1"/>
      <w:numFmt w:val="bullet"/>
      <w:lvlText w:val="•"/>
      <w:lvlJc w:val="left"/>
      <w:pPr>
        <w:ind w:left="2572" w:hanging="720"/>
      </w:pPr>
      <w:rPr>
        <w:rFonts w:hint="default"/>
      </w:rPr>
    </w:lvl>
    <w:lvl w:ilvl="3" w:tplc="D54409C6">
      <w:start w:val="1"/>
      <w:numFmt w:val="bullet"/>
      <w:lvlText w:val="•"/>
      <w:lvlJc w:val="left"/>
      <w:pPr>
        <w:ind w:left="3448" w:hanging="720"/>
      </w:pPr>
      <w:rPr>
        <w:rFonts w:hint="default"/>
      </w:rPr>
    </w:lvl>
    <w:lvl w:ilvl="4" w:tplc="68E6B512">
      <w:start w:val="1"/>
      <w:numFmt w:val="bullet"/>
      <w:lvlText w:val="•"/>
      <w:lvlJc w:val="left"/>
      <w:pPr>
        <w:ind w:left="4324" w:hanging="720"/>
      </w:pPr>
      <w:rPr>
        <w:rFonts w:hint="default"/>
      </w:rPr>
    </w:lvl>
    <w:lvl w:ilvl="5" w:tplc="F21CDE8C">
      <w:start w:val="1"/>
      <w:numFmt w:val="bullet"/>
      <w:lvlText w:val="•"/>
      <w:lvlJc w:val="left"/>
      <w:pPr>
        <w:ind w:left="5200" w:hanging="720"/>
      </w:pPr>
      <w:rPr>
        <w:rFonts w:hint="default"/>
      </w:rPr>
    </w:lvl>
    <w:lvl w:ilvl="6" w:tplc="4A02C6F4">
      <w:start w:val="1"/>
      <w:numFmt w:val="bullet"/>
      <w:lvlText w:val="•"/>
      <w:lvlJc w:val="left"/>
      <w:pPr>
        <w:ind w:left="6076" w:hanging="720"/>
      </w:pPr>
      <w:rPr>
        <w:rFonts w:hint="default"/>
      </w:rPr>
    </w:lvl>
    <w:lvl w:ilvl="7" w:tplc="200CB1A2">
      <w:start w:val="1"/>
      <w:numFmt w:val="bullet"/>
      <w:lvlText w:val="•"/>
      <w:lvlJc w:val="left"/>
      <w:pPr>
        <w:ind w:left="6952" w:hanging="720"/>
      </w:pPr>
      <w:rPr>
        <w:rFonts w:hint="default"/>
      </w:rPr>
    </w:lvl>
    <w:lvl w:ilvl="8" w:tplc="0B3A0D6A">
      <w:start w:val="1"/>
      <w:numFmt w:val="bullet"/>
      <w:lvlText w:val="•"/>
      <w:lvlJc w:val="left"/>
      <w:pPr>
        <w:ind w:left="7828" w:hanging="720"/>
      </w:pPr>
      <w:rPr>
        <w:rFonts w:hint="default"/>
      </w:rPr>
    </w:lvl>
  </w:abstractNum>
  <w:abstractNum w:abstractNumId="3" w15:restartNumberingAfterBreak="0">
    <w:nsid w:val="22124D08"/>
    <w:multiLevelType w:val="hybridMultilevel"/>
    <w:tmpl w:val="DDFEFA7C"/>
    <w:lvl w:ilvl="0" w:tplc="19EA7B9C">
      <w:start w:val="1"/>
      <w:numFmt w:val="upperRoman"/>
      <w:lvlText w:val="%1."/>
      <w:lvlJc w:val="left"/>
      <w:pPr>
        <w:ind w:left="4125" w:hanging="437"/>
        <w:jc w:val="right"/>
      </w:pPr>
      <w:rPr>
        <w:rFonts w:ascii="Times New Roman" w:eastAsia="Times New Roman" w:hAnsi="Times New Roman" w:hint="default"/>
        <w:b/>
        <w:bCs/>
        <w:sz w:val="24"/>
        <w:szCs w:val="24"/>
      </w:rPr>
    </w:lvl>
    <w:lvl w:ilvl="1" w:tplc="A6604512">
      <w:start w:val="1"/>
      <w:numFmt w:val="bullet"/>
      <w:lvlText w:val="•"/>
      <w:lvlJc w:val="left"/>
      <w:pPr>
        <w:ind w:left="4671" w:hanging="437"/>
      </w:pPr>
      <w:rPr>
        <w:rFonts w:hint="default"/>
      </w:rPr>
    </w:lvl>
    <w:lvl w:ilvl="2" w:tplc="54DCD27C">
      <w:start w:val="1"/>
      <w:numFmt w:val="bullet"/>
      <w:lvlText w:val="•"/>
      <w:lvlJc w:val="left"/>
      <w:pPr>
        <w:ind w:left="5216" w:hanging="437"/>
      </w:pPr>
      <w:rPr>
        <w:rFonts w:hint="default"/>
      </w:rPr>
    </w:lvl>
    <w:lvl w:ilvl="3" w:tplc="8B00FE10">
      <w:start w:val="1"/>
      <w:numFmt w:val="bullet"/>
      <w:lvlText w:val="•"/>
      <w:lvlJc w:val="left"/>
      <w:pPr>
        <w:ind w:left="5762" w:hanging="437"/>
      </w:pPr>
      <w:rPr>
        <w:rFonts w:hint="default"/>
      </w:rPr>
    </w:lvl>
    <w:lvl w:ilvl="4" w:tplc="51B2B1CE">
      <w:start w:val="1"/>
      <w:numFmt w:val="bullet"/>
      <w:lvlText w:val="•"/>
      <w:lvlJc w:val="left"/>
      <w:pPr>
        <w:ind w:left="6307" w:hanging="437"/>
      </w:pPr>
      <w:rPr>
        <w:rFonts w:hint="default"/>
      </w:rPr>
    </w:lvl>
    <w:lvl w:ilvl="5" w:tplc="9AD0926E">
      <w:start w:val="1"/>
      <w:numFmt w:val="bullet"/>
      <w:lvlText w:val="•"/>
      <w:lvlJc w:val="left"/>
      <w:pPr>
        <w:ind w:left="6852" w:hanging="437"/>
      </w:pPr>
      <w:rPr>
        <w:rFonts w:hint="default"/>
      </w:rPr>
    </w:lvl>
    <w:lvl w:ilvl="6" w:tplc="E88CFC94">
      <w:start w:val="1"/>
      <w:numFmt w:val="bullet"/>
      <w:lvlText w:val="•"/>
      <w:lvlJc w:val="left"/>
      <w:pPr>
        <w:ind w:left="7398" w:hanging="437"/>
      </w:pPr>
      <w:rPr>
        <w:rFonts w:hint="default"/>
      </w:rPr>
    </w:lvl>
    <w:lvl w:ilvl="7" w:tplc="4CAAA692">
      <w:start w:val="1"/>
      <w:numFmt w:val="bullet"/>
      <w:lvlText w:val="•"/>
      <w:lvlJc w:val="left"/>
      <w:pPr>
        <w:ind w:left="7943" w:hanging="437"/>
      </w:pPr>
      <w:rPr>
        <w:rFonts w:hint="default"/>
      </w:rPr>
    </w:lvl>
    <w:lvl w:ilvl="8" w:tplc="C13491D8">
      <w:start w:val="1"/>
      <w:numFmt w:val="bullet"/>
      <w:lvlText w:val="•"/>
      <w:lvlJc w:val="left"/>
      <w:pPr>
        <w:ind w:left="8489" w:hanging="437"/>
      </w:pPr>
      <w:rPr>
        <w:rFonts w:hint="default"/>
      </w:rPr>
    </w:lvl>
  </w:abstractNum>
  <w:abstractNum w:abstractNumId="4" w15:restartNumberingAfterBreak="0">
    <w:nsid w:val="5D4A31CA"/>
    <w:multiLevelType w:val="hybridMultilevel"/>
    <w:tmpl w:val="99BC6E06"/>
    <w:lvl w:ilvl="0" w:tplc="5DD88F70">
      <w:start w:val="1"/>
      <w:numFmt w:val="upperRoman"/>
      <w:lvlText w:val="%1."/>
      <w:lvlJc w:val="left"/>
      <w:pPr>
        <w:ind w:left="4124" w:hanging="437"/>
        <w:jc w:val="right"/>
      </w:pPr>
      <w:rPr>
        <w:rFonts w:ascii="Times New Roman" w:eastAsia="Times New Roman" w:hAnsi="Times New Roman" w:hint="default"/>
        <w:b/>
        <w:bCs/>
        <w:sz w:val="24"/>
        <w:szCs w:val="24"/>
      </w:rPr>
    </w:lvl>
    <w:lvl w:ilvl="1" w:tplc="67E079B0">
      <w:start w:val="1"/>
      <w:numFmt w:val="bullet"/>
      <w:lvlText w:val="•"/>
      <w:lvlJc w:val="left"/>
      <w:pPr>
        <w:ind w:left="4670" w:hanging="437"/>
      </w:pPr>
      <w:rPr>
        <w:rFonts w:hint="default"/>
      </w:rPr>
    </w:lvl>
    <w:lvl w:ilvl="2" w:tplc="E85E1F90">
      <w:start w:val="1"/>
      <w:numFmt w:val="bullet"/>
      <w:lvlText w:val="•"/>
      <w:lvlJc w:val="left"/>
      <w:pPr>
        <w:ind w:left="5215" w:hanging="437"/>
      </w:pPr>
      <w:rPr>
        <w:rFonts w:hint="default"/>
      </w:rPr>
    </w:lvl>
    <w:lvl w:ilvl="3" w:tplc="62DC2758">
      <w:start w:val="1"/>
      <w:numFmt w:val="bullet"/>
      <w:lvlText w:val="•"/>
      <w:lvlJc w:val="left"/>
      <w:pPr>
        <w:ind w:left="5761" w:hanging="437"/>
      </w:pPr>
      <w:rPr>
        <w:rFonts w:hint="default"/>
      </w:rPr>
    </w:lvl>
    <w:lvl w:ilvl="4" w:tplc="A4D86F76">
      <w:start w:val="1"/>
      <w:numFmt w:val="bullet"/>
      <w:lvlText w:val="•"/>
      <w:lvlJc w:val="left"/>
      <w:pPr>
        <w:ind w:left="6306" w:hanging="437"/>
      </w:pPr>
      <w:rPr>
        <w:rFonts w:hint="default"/>
      </w:rPr>
    </w:lvl>
    <w:lvl w:ilvl="5" w:tplc="99B2CCC0">
      <w:start w:val="1"/>
      <w:numFmt w:val="bullet"/>
      <w:lvlText w:val="•"/>
      <w:lvlJc w:val="left"/>
      <w:pPr>
        <w:ind w:left="6852" w:hanging="437"/>
      </w:pPr>
      <w:rPr>
        <w:rFonts w:hint="default"/>
      </w:rPr>
    </w:lvl>
    <w:lvl w:ilvl="6" w:tplc="9C3AFD42">
      <w:start w:val="1"/>
      <w:numFmt w:val="bullet"/>
      <w:lvlText w:val="•"/>
      <w:lvlJc w:val="left"/>
      <w:pPr>
        <w:ind w:left="7397" w:hanging="437"/>
      </w:pPr>
      <w:rPr>
        <w:rFonts w:hint="default"/>
      </w:rPr>
    </w:lvl>
    <w:lvl w:ilvl="7" w:tplc="60089DE2">
      <w:start w:val="1"/>
      <w:numFmt w:val="bullet"/>
      <w:lvlText w:val="•"/>
      <w:lvlJc w:val="left"/>
      <w:pPr>
        <w:ind w:left="7943" w:hanging="437"/>
      </w:pPr>
      <w:rPr>
        <w:rFonts w:hint="default"/>
      </w:rPr>
    </w:lvl>
    <w:lvl w:ilvl="8" w:tplc="5B761A44">
      <w:start w:val="1"/>
      <w:numFmt w:val="bullet"/>
      <w:lvlText w:val="•"/>
      <w:lvlJc w:val="left"/>
      <w:pPr>
        <w:ind w:left="8488" w:hanging="437"/>
      </w:pPr>
      <w:rPr>
        <w:rFonts w:hint="default"/>
      </w:rPr>
    </w:lvl>
  </w:abstractNum>
  <w:abstractNum w:abstractNumId="5" w15:restartNumberingAfterBreak="0">
    <w:nsid w:val="6A342BF6"/>
    <w:multiLevelType w:val="hybridMultilevel"/>
    <w:tmpl w:val="766A5FCC"/>
    <w:lvl w:ilvl="0" w:tplc="925C5CDC">
      <w:start w:val="1"/>
      <w:numFmt w:val="decimal"/>
      <w:lvlText w:val="%1."/>
      <w:lvlJc w:val="left"/>
      <w:pPr>
        <w:ind w:left="820" w:hanging="720"/>
      </w:pPr>
      <w:rPr>
        <w:rFonts w:ascii="Times New Roman" w:eastAsia="Times New Roman" w:hAnsi="Times New Roman" w:hint="default"/>
        <w:sz w:val="24"/>
        <w:szCs w:val="24"/>
      </w:rPr>
    </w:lvl>
    <w:lvl w:ilvl="1" w:tplc="EE50015C">
      <w:start w:val="1"/>
      <w:numFmt w:val="bullet"/>
      <w:lvlText w:val="•"/>
      <w:lvlJc w:val="left"/>
      <w:pPr>
        <w:ind w:left="1696" w:hanging="720"/>
      </w:pPr>
      <w:rPr>
        <w:rFonts w:hint="default"/>
      </w:rPr>
    </w:lvl>
    <w:lvl w:ilvl="2" w:tplc="8BBAEE06">
      <w:start w:val="1"/>
      <w:numFmt w:val="bullet"/>
      <w:lvlText w:val="•"/>
      <w:lvlJc w:val="left"/>
      <w:pPr>
        <w:ind w:left="2572" w:hanging="720"/>
      </w:pPr>
      <w:rPr>
        <w:rFonts w:hint="default"/>
      </w:rPr>
    </w:lvl>
    <w:lvl w:ilvl="3" w:tplc="1006257A">
      <w:start w:val="1"/>
      <w:numFmt w:val="bullet"/>
      <w:lvlText w:val="•"/>
      <w:lvlJc w:val="left"/>
      <w:pPr>
        <w:ind w:left="3448" w:hanging="720"/>
      </w:pPr>
      <w:rPr>
        <w:rFonts w:hint="default"/>
      </w:rPr>
    </w:lvl>
    <w:lvl w:ilvl="4" w:tplc="1A2A246E">
      <w:start w:val="1"/>
      <w:numFmt w:val="bullet"/>
      <w:lvlText w:val="•"/>
      <w:lvlJc w:val="left"/>
      <w:pPr>
        <w:ind w:left="4324" w:hanging="720"/>
      </w:pPr>
      <w:rPr>
        <w:rFonts w:hint="default"/>
      </w:rPr>
    </w:lvl>
    <w:lvl w:ilvl="5" w:tplc="D6725796">
      <w:start w:val="1"/>
      <w:numFmt w:val="bullet"/>
      <w:lvlText w:val="•"/>
      <w:lvlJc w:val="left"/>
      <w:pPr>
        <w:ind w:left="5200" w:hanging="720"/>
      </w:pPr>
      <w:rPr>
        <w:rFonts w:hint="default"/>
      </w:rPr>
    </w:lvl>
    <w:lvl w:ilvl="6" w:tplc="8A74F9BE">
      <w:start w:val="1"/>
      <w:numFmt w:val="bullet"/>
      <w:lvlText w:val="•"/>
      <w:lvlJc w:val="left"/>
      <w:pPr>
        <w:ind w:left="6076" w:hanging="720"/>
      </w:pPr>
      <w:rPr>
        <w:rFonts w:hint="default"/>
      </w:rPr>
    </w:lvl>
    <w:lvl w:ilvl="7" w:tplc="B0344CCC">
      <w:start w:val="1"/>
      <w:numFmt w:val="bullet"/>
      <w:lvlText w:val="•"/>
      <w:lvlJc w:val="left"/>
      <w:pPr>
        <w:ind w:left="6952" w:hanging="720"/>
      </w:pPr>
      <w:rPr>
        <w:rFonts w:hint="default"/>
      </w:rPr>
    </w:lvl>
    <w:lvl w:ilvl="8" w:tplc="C0680800">
      <w:start w:val="1"/>
      <w:numFmt w:val="bullet"/>
      <w:lvlText w:val="•"/>
      <w:lvlJc w:val="left"/>
      <w:pPr>
        <w:ind w:left="7828" w:hanging="720"/>
      </w:pPr>
      <w:rPr>
        <w:rFonts w:hint="default"/>
      </w:rPr>
    </w:lvl>
  </w:abstractNum>
  <w:abstractNum w:abstractNumId="6" w15:restartNumberingAfterBreak="0">
    <w:nsid w:val="787D3041"/>
    <w:multiLevelType w:val="hybridMultilevel"/>
    <w:tmpl w:val="C9E8879E"/>
    <w:lvl w:ilvl="0" w:tplc="5924115E">
      <w:start w:val="1"/>
      <w:numFmt w:val="decimal"/>
      <w:lvlText w:val="%1."/>
      <w:lvlJc w:val="left"/>
      <w:pPr>
        <w:ind w:left="9090" w:hanging="720"/>
      </w:pPr>
      <w:rPr>
        <w:rFonts w:ascii="Times New Roman" w:eastAsia="Times New Roman" w:hAnsi="Times New Roman" w:hint="default"/>
        <w:sz w:val="24"/>
        <w:szCs w:val="24"/>
      </w:rPr>
    </w:lvl>
    <w:lvl w:ilvl="1" w:tplc="8EBE9004">
      <w:start w:val="2"/>
      <w:numFmt w:val="lowerLetter"/>
      <w:lvlText w:val="(%2)"/>
      <w:lvlJc w:val="left"/>
      <w:pPr>
        <w:ind w:left="820" w:hanging="339"/>
      </w:pPr>
      <w:rPr>
        <w:rFonts w:ascii="Times New Roman" w:eastAsia="Times New Roman" w:hAnsi="Times New Roman" w:hint="default"/>
        <w:spacing w:val="-1"/>
        <w:sz w:val="24"/>
        <w:szCs w:val="24"/>
      </w:rPr>
    </w:lvl>
    <w:lvl w:ilvl="2" w:tplc="566838E4">
      <w:start w:val="1"/>
      <w:numFmt w:val="bullet"/>
      <w:lvlText w:val="•"/>
      <w:lvlJc w:val="left"/>
      <w:pPr>
        <w:ind w:left="2572" w:hanging="339"/>
      </w:pPr>
      <w:rPr>
        <w:rFonts w:hint="default"/>
      </w:rPr>
    </w:lvl>
    <w:lvl w:ilvl="3" w:tplc="0CB8617C">
      <w:start w:val="1"/>
      <w:numFmt w:val="bullet"/>
      <w:lvlText w:val="•"/>
      <w:lvlJc w:val="left"/>
      <w:pPr>
        <w:ind w:left="3448" w:hanging="339"/>
      </w:pPr>
      <w:rPr>
        <w:rFonts w:hint="default"/>
      </w:rPr>
    </w:lvl>
    <w:lvl w:ilvl="4" w:tplc="2AC4E848">
      <w:start w:val="1"/>
      <w:numFmt w:val="bullet"/>
      <w:lvlText w:val="•"/>
      <w:lvlJc w:val="left"/>
      <w:pPr>
        <w:ind w:left="4324" w:hanging="339"/>
      </w:pPr>
      <w:rPr>
        <w:rFonts w:hint="default"/>
      </w:rPr>
    </w:lvl>
    <w:lvl w:ilvl="5" w:tplc="C2AA81CE">
      <w:start w:val="1"/>
      <w:numFmt w:val="bullet"/>
      <w:lvlText w:val="•"/>
      <w:lvlJc w:val="left"/>
      <w:pPr>
        <w:ind w:left="5200" w:hanging="339"/>
      </w:pPr>
      <w:rPr>
        <w:rFonts w:hint="default"/>
      </w:rPr>
    </w:lvl>
    <w:lvl w:ilvl="6" w:tplc="2AB82270">
      <w:start w:val="1"/>
      <w:numFmt w:val="bullet"/>
      <w:lvlText w:val="•"/>
      <w:lvlJc w:val="left"/>
      <w:pPr>
        <w:ind w:left="6076" w:hanging="339"/>
      </w:pPr>
      <w:rPr>
        <w:rFonts w:hint="default"/>
      </w:rPr>
    </w:lvl>
    <w:lvl w:ilvl="7" w:tplc="8C9A5654">
      <w:start w:val="1"/>
      <w:numFmt w:val="bullet"/>
      <w:lvlText w:val="•"/>
      <w:lvlJc w:val="left"/>
      <w:pPr>
        <w:ind w:left="6952" w:hanging="339"/>
      </w:pPr>
      <w:rPr>
        <w:rFonts w:hint="default"/>
      </w:rPr>
    </w:lvl>
    <w:lvl w:ilvl="8" w:tplc="38B4CE74">
      <w:start w:val="1"/>
      <w:numFmt w:val="bullet"/>
      <w:lvlText w:val="•"/>
      <w:lvlJc w:val="left"/>
      <w:pPr>
        <w:ind w:left="7828" w:hanging="339"/>
      </w:pPr>
      <w:rPr>
        <w:rFonts w:hint="default"/>
      </w:rPr>
    </w:lvl>
  </w:abstractNum>
  <w:num w:numId="1">
    <w:abstractNumId w:val="5"/>
  </w:num>
  <w:num w:numId="2">
    <w:abstractNumId w:val="1"/>
  </w:num>
  <w:num w:numId="3">
    <w:abstractNumId w:val="6"/>
  </w:num>
  <w:num w:numId="4">
    <w:abstractNumId w:val="4"/>
  </w:num>
  <w:num w:numId="5">
    <w:abstractNumId w:val="2"/>
  </w:num>
  <w:num w:numId="6">
    <w:abstractNumId w:val="0"/>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616C"/>
    <w:rsid w:val="000331A2"/>
    <w:rsid w:val="0010148A"/>
    <w:rsid w:val="00345279"/>
    <w:rsid w:val="003D0EFE"/>
    <w:rsid w:val="00506D86"/>
    <w:rsid w:val="00522A01"/>
    <w:rsid w:val="00532686"/>
    <w:rsid w:val="005538E9"/>
    <w:rsid w:val="0055634D"/>
    <w:rsid w:val="006B21F7"/>
    <w:rsid w:val="006C6DE2"/>
    <w:rsid w:val="00725DA1"/>
    <w:rsid w:val="00765836"/>
    <w:rsid w:val="007F616C"/>
    <w:rsid w:val="009A4C99"/>
    <w:rsid w:val="00A26E29"/>
    <w:rsid w:val="00B6622D"/>
    <w:rsid w:val="00B86AC8"/>
    <w:rsid w:val="00C33E34"/>
    <w:rsid w:val="00D06312"/>
    <w:rsid w:val="00D361A0"/>
    <w:rsid w:val="00E245B8"/>
    <w:rsid w:val="00E35B78"/>
    <w:rsid w:val="00EE7DBB"/>
    <w:rsid w:val="00F71ECC"/>
    <w:rsid w:val="00FB19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245FB5"/>
  <w15:docId w15:val="{6B1EDACE-1978-4561-AEA4-E608114B10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uiPriority w:val="9"/>
    <w:qFormat/>
    <w:pPr>
      <w:ind w:left="1919"/>
      <w:outlineLvl w:val="0"/>
    </w:pPr>
    <w:rPr>
      <w:rFonts w:ascii="Times New Roman" w:eastAsia="Times New Roman" w:hAnsi="Times New Roman"/>
      <w:b/>
      <w:bCs/>
      <w:sz w:val="24"/>
      <w:szCs w:val="24"/>
    </w:rPr>
  </w:style>
  <w:style w:type="paragraph" w:styleId="Heading2">
    <w:name w:val="heading 2"/>
    <w:basedOn w:val="Normal"/>
    <w:uiPriority w:val="9"/>
    <w:unhideWhenUsed/>
    <w:qFormat/>
    <w:pPr>
      <w:ind w:left="100"/>
      <w:outlineLvl w:val="1"/>
    </w:pPr>
    <w:rPr>
      <w:rFonts w:ascii="Times New Roman" w:eastAsia="Times New Roman" w:hAnsi="Times New Roman"/>
      <w:b/>
      <w:bCs/>
      <w:i/>
      <w:sz w:val="24"/>
      <w:szCs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120"/>
      <w:ind w:left="820" w:hanging="720"/>
    </w:pPr>
    <w:rPr>
      <w:rFonts w:ascii="Times New Roman" w:eastAsia="Times New Roman" w:hAnsi="Times New Roman"/>
      <w:sz w:val="24"/>
      <w:szCs w:val="24"/>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A26E29"/>
    <w:pPr>
      <w:tabs>
        <w:tab w:val="center" w:pos="4680"/>
        <w:tab w:val="right" w:pos="9360"/>
      </w:tabs>
    </w:pPr>
  </w:style>
  <w:style w:type="character" w:customStyle="1" w:styleId="HeaderChar">
    <w:name w:val="Header Char"/>
    <w:basedOn w:val="DefaultParagraphFont"/>
    <w:link w:val="Header"/>
    <w:uiPriority w:val="99"/>
    <w:rsid w:val="00A26E29"/>
  </w:style>
  <w:style w:type="paragraph" w:styleId="Footer">
    <w:name w:val="footer"/>
    <w:basedOn w:val="Normal"/>
    <w:link w:val="FooterChar"/>
    <w:uiPriority w:val="99"/>
    <w:unhideWhenUsed/>
    <w:rsid w:val="00A26E29"/>
    <w:pPr>
      <w:tabs>
        <w:tab w:val="center" w:pos="4680"/>
        <w:tab w:val="right" w:pos="9360"/>
      </w:tabs>
    </w:pPr>
  </w:style>
  <w:style w:type="character" w:customStyle="1" w:styleId="FooterChar">
    <w:name w:val="Footer Char"/>
    <w:basedOn w:val="DefaultParagraphFont"/>
    <w:link w:val="Footer"/>
    <w:uiPriority w:val="99"/>
    <w:rsid w:val="00A26E29"/>
  </w:style>
  <w:style w:type="paragraph" w:styleId="FootnoteText">
    <w:name w:val="footnote text"/>
    <w:basedOn w:val="Normal"/>
    <w:link w:val="FootnoteTextChar"/>
    <w:uiPriority w:val="99"/>
    <w:semiHidden/>
    <w:unhideWhenUsed/>
    <w:rsid w:val="006C6DE2"/>
    <w:rPr>
      <w:sz w:val="20"/>
      <w:szCs w:val="20"/>
    </w:rPr>
  </w:style>
  <w:style w:type="character" w:customStyle="1" w:styleId="FootnoteTextChar">
    <w:name w:val="Footnote Text Char"/>
    <w:basedOn w:val="DefaultParagraphFont"/>
    <w:link w:val="FootnoteText"/>
    <w:uiPriority w:val="99"/>
    <w:semiHidden/>
    <w:rsid w:val="006C6DE2"/>
    <w:rPr>
      <w:sz w:val="20"/>
      <w:szCs w:val="20"/>
    </w:rPr>
  </w:style>
  <w:style w:type="character" w:styleId="FootnoteReference">
    <w:name w:val="footnote reference"/>
    <w:basedOn w:val="DefaultParagraphFont"/>
    <w:uiPriority w:val="99"/>
    <w:semiHidden/>
    <w:unhideWhenUsed/>
    <w:rsid w:val="006C6DE2"/>
    <w:rPr>
      <w:vertAlign w:val="superscript"/>
    </w:rPr>
  </w:style>
  <w:style w:type="character" w:styleId="CommentReference">
    <w:name w:val="annotation reference"/>
    <w:basedOn w:val="DefaultParagraphFont"/>
    <w:uiPriority w:val="99"/>
    <w:semiHidden/>
    <w:unhideWhenUsed/>
    <w:rsid w:val="00725DA1"/>
    <w:rPr>
      <w:sz w:val="16"/>
      <w:szCs w:val="16"/>
    </w:rPr>
  </w:style>
  <w:style w:type="paragraph" w:styleId="CommentText">
    <w:name w:val="annotation text"/>
    <w:basedOn w:val="Normal"/>
    <w:link w:val="CommentTextChar"/>
    <w:uiPriority w:val="99"/>
    <w:semiHidden/>
    <w:unhideWhenUsed/>
    <w:rsid w:val="00725DA1"/>
    <w:rPr>
      <w:sz w:val="20"/>
      <w:szCs w:val="20"/>
    </w:rPr>
  </w:style>
  <w:style w:type="character" w:customStyle="1" w:styleId="CommentTextChar">
    <w:name w:val="Comment Text Char"/>
    <w:basedOn w:val="DefaultParagraphFont"/>
    <w:link w:val="CommentText"/>
    <w:uiPriority w:val="99"/>
    <w:semiHidden/>
    <w:rsid w:val="00725DA1"/>
    <w:rPr>
      <w:sz w:val="20"/>
      <w:szCs w:val="20"/>
    </w:rPr>
  </w:style>
  <w:style w:type="paragraph" w:styleId="CommentSubject">
    <w:name w:val="annotation subject"/>
    <w:basedOn w:val="CommentText"/>
    <w:next w:val="CommentText"/>
    <w:link w:val="CommentSubjectChar"/>
    <w:uiPriority w:val="99"/>
    <w:semiHidden/>
    <w:unhideWhenUsed/>
    <w:rsid w:val="00725DA1"/>
    <w:rPr>
      <w:b/>
      <w:bCs/>
    </w:rPr>
  </w:style>
  <w:style w:type="character" w:customStyle="1" w:styleId="CommentSubjectChar">
    <w:name w:val="Comment Subject Char"/>
    <w:basedOn w:val="CommentTextChar"/>
    <w:link w:val="CommentSubject"/>
    <w:uiPriority w:val="99"/>
    <w:semiHidden/>
    <w:rsid w:val="00725DA1"/>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1B3F8E-85A7-4636-8436-8468FBFE50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9</Pages>
  <Words>2332</Words>
  <Characters>13298</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Microsoft Word - 50251-11 sale and transfer to proceed</vt:lpstr>
    </vt:vector>
  </TitlesOfParts>
  <Company/>
  <LinksUpToDate>false</LinksUpToDate>
  <CharactersWithSpaces>15599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- 50251-11 sale and transfer to proceed</dc:title>
  <dc:creator>agonzalez</dc:creator>
  <cp:lastModifiedBy>Stephanie Tanner</cp:lastModifiedBy>
  <cp:revision>13</cp:revision>
  <cp:lastPrinted>2021-02-24T15:02:00Z</cp:lastPrinted>
  <dcterms:created xsi:type="dcterms:W3CDTF">2021-02-24T16:18:00Z</dcterms:created>
  <dcterms:modified xsi:type="dcterms:W3CDTF">2021-03-02T17:51:00Z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2020-08-03T00:00:00Z</vt:filetime>
  </property>
  <property fmtid="{D5CDD505-2E9C-101B-9397-08002B2CF9AE}" pid="3" name="LastSaved">
    <vt:filetime>2021-02-23T00:00:00Z</vt:filetime>
  </property>
</Properties>
</file>